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71DC" w14:textId="77777777" w:rsidR="00A574BB" w:rsidRDefault="00A574BB" w:rsidP="008B7F41">
      <w:pPr>
        <w:pStyle w:val="00SectionIVTitle"/>
        <w:rPr>
          <w:rFonts w:eastAsia="Arial"/>
          <w:color w:val="FF0000"/>
          <w:sz w:val="28"/>
        </w:rPr>
      </w:pPr>
      <w:bookmarkStart w:id="0" w:name="_Hlk234916943"/>
      <w:bookmarkEnd w:id="0"/>
      <w:r>
        <w:rPr>
          <w:noProof/>
          <w:lang w:val="en-GB" w:eastAsia="en-GB"/>
        </w:rPr>
        <mc:AlternateContent>
          <mc:Choice Requires="wpg">
            <w:drawing>
              <wp:anchor distT="0" distB="0" distL="114300" distR="114300" simplePos="0" relativeHeight="251772928" behindDoc="0" locked="0" layoutInCell="1" allowOverlap="1" wp14:anchorId="0D6D258A" wp14:editId="6BB454D6">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344917"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3A0A19" w:rsidRPr="006E25C5" w:rsidRDefault="003A0A19"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3A0A19" w:rsidRPr="002D3A71" w:rsidRDefault="003A0A19"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3A0A19" w:rsidRPr="006E25C5" w:rsidRDefault="003A0A19"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3A0A19" w:rsidRDefault="003A0A19" w:rsidP="00A574BB">
                              <w:pPr>
                                <w:spacing w:line="240" w:lineRule="auto"/>
                                <w:jc w:val="center"/>
                                <w:rPr>
                                  <w:sz w:val="18"/>
                                  <w:szCs w:val="18"/>
                                </w:rPr>
                              </w:pPr>
                            </w:p>
                            <w:p w14:paraId="1F23F4F0" w14:textId="77777777" w:rsidR="003A0A19" w:rsidRDefault="003A0A19"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3A0A19" w:rsidRPr="00BA0888" w:rsidRDefault="003A0A19"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3A0A19" w:rsidRPr="00BA0888" w:rsidRDefault="003A0A19"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3A0A19" w:rsidRPr="00BA0888" w:rsidRDefault="003A0A19"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3A0A19" w:rsidRPr="00BA0888" w:rsidRDefault="003A0A19"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3A0A19" w:rsidRPr="00847595" w:rsidRDefault="003A0A19"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3A0A19" w:rsidRPr="00847595" w:rsidRDefault="003A0A19" w:rsidP="00A574BB">
                              <w:pPr>
                                <w:spacing w:line="240" w:lineRule="auto"/>
                                <w:jc w:val="center"/>
                                <w:rPr>
                                  <w:rFonts w:ascii="Calibri" w:hAnsi="Calibri" w:cs="Calibri"/>
                                  <w:b/>
                                  <w:bCs/>
                                  <w:sz w:val="22"/>
                                  <w:lang w:val="fr-FR"/>
                                </w:rPr>
                              </w:pPr>
                            </w:p>
                            <w:p w14:paraId="3849A3BE" w14:textId="4F58A905" w:rsidR="003A0A19" w:rsidRPr="00BA0888" w:rsidRDefault="003A0A19"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3A0A19" w:rsidRPr="00BA0888" w:rsidRDefault="003A0A19" w:rsidP="00A574BB">
                              <w:pPr>
                                <w:spacing w:line="240" w:lineRule="auto"/>
                                <w:jc w:val="center"/>
                                <w:rPr>
                                  <w:b/>
                                  <w:bCs/>
                                  <w:sz w:val="22"/>
                                </w:rPr>
                              </w:pPr>
                            </w:p>
                            <w:p w14:paraId="4922A255" w14:textId="77777777" w:rsidR="003A0A19" w:rsidRPr="00BA0888" w:rsidRDefault="003A0A19"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3449;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3A0A19" w:rsidRPr="006E25C5" w:rsidRDefault="003A0A19"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3A0A19" w:rsidRPr="002D3A71" w:rsidRDefault="003A0A19"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3A0A19" w:rsidRPr="006E25C5" w:rsidRDefault="003A0A19"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3A0A19" w:rsidRPr="006E25C5" w:rsidRDefault="003A0A19"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3A0A19" w:rsidRDefault="003A0A19" w:rsidP="00A574BB">
                        <w:pPr>
                          <w:spacing w:line="240" w:lineRule="auto"/>
                          <w:jc w:val="center"/>
                          <w:rPr>
                            <w:sz w:val="18"/>
                            <w:szCs w:val="18"/>
                          </w:rPr>
                        </w:pPr>
                      </w:p>
                      <w:p w14:paraId="1F23F4F0" w14:textId="77777777" w:rsidR="003A0A19" w:rsidRDefault="003A0A19"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3A0A19" w:rsidRPr="00BA0888" w:rsidRDefault="003A0A19"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3A0A19" w:rsidRPr="00BA0888" w:rsidRDefault="003A0A19"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3A0A19" w:rsidRPr="00BA0888" w:rsidRDefault="003A0A19"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3A0A19" w:rsidRPr="00BA0888" w:rsidRDefault="003A0A19"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3A0A19" w:rsidRPr="00BA0888" w:rsidRDefault="003A0A19"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3A0A19" w:rsidRPr="00847595" w:rsidRDefault="003A0A19"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3A0A19" w:rsidRPr="00847595" w:rsidRDefault="003A0A19" w:rsidP="00A574BB">
                        <w:pPr>
                          <w:spacing w:line="240" w:lineRule="auto"/>
                          <w:jc w:val="center"/>
                          <w:rPr>
                            <w:rFonts w:ascii="Calibri" w:hAnsi="Calibri" w:cs="Calibri"/>
                            <w:b/>
                            <w:bCs/>
                            <w:sz w:val="22"/>
                            <w:lang w:val="fr-FR"/>
                          </w:rPr>
                        </w:pPr>
                      </w:p>
                      <w:p w14:paraId="3849A3BE" w14:textId="4F58A905" w:rsidR="003A0A19" w:rsidRPr="00BA0888" w:rsidRDefault="003A0A19"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3A0A19" w:rsidRPr="00BA0888" w:rsidRDefault="003A0A19" w:rsidP="00A574BB">
                        <w:pPr>
                          <w:spacing w:line="240" w:lineRule="auto"/>
                          <w:jc w:val="center"/>
                          <w:rPr>
                            <w:b/>
                            <w:bCs/>
                            <w:sz w:val="22"/>
                          </w:rPr>
                        </w:pPr>
                      </w:p>
                      <w:p w14:paraId="4922A255" w14:textId="77777777" w:rsidR="003A0A19" w:rsidRPr="00BA0888" w:rsidRDefault="003A0A19"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3BD5AF55" w:rsidR="00267E43" w:rsidRPr="00267E43" w:rsidRDefault="00267E43" w:rsidP="00267E43">
      <w:pPr>
        <w:spacing w:after="0" w:line="240" w:lineRule="auto"/>
        <w:ind w:firstLine="0"/>
        <w:jc w:val="left"/>
        <w:rPr>
          <w:color w:val="auto"/>
          <w:szCs w:val="24"/>
          <w:lang w:val="en-GB" w:eastAsia="fr-FR"/>
        </w:rPr>
      </w:pPr>
      <w:bookmarkStart w:id="1" w:name="_GoBack"/>
      <w:bookmarkEnd w:id="1"/>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2"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2"/>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5B056DCA"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 </w:t>
      </w:r>
      <w:r w:rsidR="002704C3">
        <w:rPr>
          <w:rFonts w:eastAsia="SimSun"/>
          <w:b/>
          <w:iCs/>
          <w:sz w:val="28"/>
          <w:szCs w:val="24"/>
        </w:rPr>
        <w:t>THE</w:t>
      </w:r>
      <w:r>
        <w:rPr>
          <w:rFonts w:eastAsia="SimSun"/>
          <w:b/>
          <w:iCs/>
          <w:sz w:val="28"/>
          <w:szCs w:val="24"/>
        </w:rPr>
        <w:t xml:space="preserve"> 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0512C59A">
                <wp:simplePos x="0" y="0"/>
                <wp:positionH relativeFrom="page">
                  <wp:posOffset>712470</wp:posOffset>
                </wp:positionH>
                <wp:positionV relativeFrom="paragraph">
                  <wp:posOffset>64135</wp:posOffset>
                </wp:positionV>
                <wp:extent cx="6409055" cy="19773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977390"/>
                        </a:xfrm>
                        <a:prstGeom prst="rect">
                          <a:avLst/>
                        </a:prstGeom>
                        <a:solidFill>
                          <a:sysClr val="window" lastClr="FFFFFF"/>
                        </a:solidFill>
                        <a:ln w="28575">
                          <a:solidFill>
                            <a:prstClr val="black"/>
                          </a:solidFill>
                        </a:ln>
                      </wps:spPr>
                      <wps:txbx>
                        <w:txbxContent>
                          <w:p w14:paraId="65C06E2B" w14:textId="77777777" w:rsidR="003A0A19" w:rsidRDefault="003A0A19" w:rsidP="004A5EDF">
                            <w:pPr>
                              <w:spacing w:line="276" w:lineRule="auto"/>
                              <w:jc w:val="center"/>
                              <w:rPr>
                                <w:b/>
                                <w:sz w:val="32"/>
                                <w:szCs w:val="32"/>
                                <w:highlight w:val="cyan"/>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795A43">
                              <w:rPr>
                                <w:b/>
                                <w:sz w:val="32"/>
                                <w:szCs w:val="32"/>
                                <w:highlight w:val="yellow"/>
                              </w:rPr>
                              <w:t>021</w:t>
                            </w:r>
                            <w:r>
                              <w:rPr>
                                <w:b/>
                                <w:sz w:val="32"/>
                                <w:szCs w:val="32"/>
                                <w:highlight w:val="cyan"/>
                              </w:rPr>
                              <w:t>/</w:t>
                            </w:r>
                            <w:r w:rsidRPr="001656B0">
                              <w:rPr>
                                <w:b/>
                                <w:sz w:val="32"/>
                                <w:szCs w:val="32"/>
                                <w:highlight w:val="cyan"/>
                              </w:rPr>
                              <w:t xml:space="preserve">RFQ/BIIIC/BIICITB/MINDDEVEL/PROLOG/NWR/2026 </w:t>
                            </w:r>
                          </w:p>
                          <w:p w14:paraId="2FBB7EAE" w14:textId="297E1A37" w:rsidR="003A0A19" w:rsidRPr="008B7F41" w:rsidRDefault="003A0A19" w:rsidP="004A5EDF">
                            <w:pPr>
                              <w:spacing w:line="276" w:lineRule="auto"/>
                              <w:jc w:val="center"/>
                              <w:rPr>
                                <w:b/>
                                <w:sz w:val="32"/>
                                <w:szCs w:val="32"/>
                              </w:rPr>
                            </w:pPr>
                            <w:r w:rsidRPr="001656B0">
                              <w:rPr>
                                <w:b/>
                                <w:sz w:val="32"/>
                                <w:szCs w:val="32"/>
                                <w:highlight w:val="cyan"/>
                              </w:rPr>
                              <w:t>OF</w:t>
                            </w:r>
                            <w:r>
                              <w:rPr>
                                <w:b/>
                                <w:sz w:val="32"/>
                                <w:szCs w:val="32"/>
                                <w:highlight w:val="cyan"/>
                              </w:rPr>
                              <w:t xml:space="preserve"> </w:t>
                            </w:r>
                            <w:r w:rsidRPr="00795A43">
                              <w:rPr>
                                <w:b/>
                                <w:sz w:val="32"/>
                                <w:szCs w:val="32"/>
                                <w:highlight w:val="yellow"/>
                              </w:rPr>
                              <w:t xml:space="preserve">03/09/2026 </w:t>
                            </w:r>
                            <w:r w:rsidRPr="001656B0">
                              <w:rPr>
                                <w:b/>
                                <w:sz w:val="32"/>
                                <w:szCs w:val="32"/>
                                <w:highlight w:val="cyan"/>
                              </w:rPr>
                              <w:t xml:space="preserve">FOR </w:t>
                            </w:r>
                            <w:r>
                              <w:rPr>
                                <w:b/>
                                <w:sz w:val="32"/>
                                <w:szCs w:val="32"/>
                              </w:rPr>
                              <w:t xml:space="preserve">THE </w:t>
                            </w:r>
                            <w:r w:rsidRPr="004A62C0">
                              <w:rPr>
                                <w:b/>
                                <w:sz w:val="32"/>
                                <w:szCs w:val="32"/>
                              </w:rPr>
                              <w:t xml:space="preserve">CONSTRUCTION OF STONE MANSORY GUTTERS </w:t>
                            </w:r>
                            <w:r w:rsidRPr="00F965F6">
                              <w:rPr>
                                <w:b/>
                                <w:sz w:val="32"/>
                                <w:szCs w:val="32"/>
                              </w:rPr>
                              <w:t>FROM TEKEN TO FUTRU</w:t>
                            </w:r>
                            <w:r w:rsidRPr="004A5EDF">
                              <w:rPr>
                                <w:b/>
                                <w:sz w:val="32"/>
                                <w:szCs w:val="32"/>
                              </w:rPr>
                              <w:t xml:space="preserve"> </w:t>
                            </w:r>
                            <w:r>
                              <w:rPr>
                                <w:b/>
                                <w:sz w:val="32"/>
                                <w:szCs w:val="32"/>
                              </w:rPr>
                              <w:t xml:space="preserve">IN </w:t>
                            </w:r>
                            <w:r w:rsidRPr="004A5EDF">
                              <w:rPr>
                                <w:b/>
                                <w:sz w:val="32"/>
                                <w:szCs w:val="32"/>
                              </w:rPr>
                              <w:t>BAMENDA III SUBDIVISION, MEZAM DIVISION OF THE NORTH WEST REGION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56.1pt;margin-top:5.05pt;width:504.65pt;height:155.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" fillcolor="window" strokeweight="2.25pt">
                <v:path arrowok="t"/>
                <v:textbox>
                  <w:txbxContent>
                    <w:p w14:paraId="65C06E2B" w14:textId="77777777" w:rsidR="003A0A19" w:rsidRDefault="003A0A19" w:rsidP="004A5EDF">
                      <w:pPr>
                        <w:spacing w:line="276" w:lineRule="auto"/>
                        <w:jc w:val="center"/>
                        <w:rPr>
                          <w:b/>
                          <w:sz w:val="32"/>
                          <w:szCs w:val="32"/>
                          <w:highlight w:val="cyan"/>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795A43">
                        <w:rPr>
                          <w:b/>
                          <w:sz w:val="32"/>
                          <w:szCs w:val="32"/>
                          <w:highlight w:val="yellow"/>
                        </w:rPr>
                        <w:t>021</w:t>
                      </w:r>
                      <w:r>
                        <w:rPr>
                          <w:b/>
                          <w:sz w:val="32"/>
                          <w:szCs w:val="32"/>
                          <w:highlight w:val="cyan"/>
                        </w:rPr>
                        <w:t>/</w:t>
                      </w:r>
                      <w:r w:rsidRPr="001656B0">
                        <w:rPr>
                          <w:b/>
                          <w:sz w:val="32"/>
                          <w:szCs w:val="32"/>
                          <w:highlight w:val="cyan"/>
                        </w:rPr>
                        <w:t xml:space="preserve">RFQ/BIIIC/BIICITB/MINDDEVEL/PROLOG/NWR/2026 </w:t>
                      </w:r>
                    </w:p>
                    <w:p w14:paraId="2FBB7EAE" w14:textId="297E1A37" w:rsidR="003A0A19" w:rsidRPr="008B7F41" w:rsidRDefault="003A0A19" w:rsidP="004A5EDF">
                      <w:pPr>
                        <w:spacing w:line="276" w:lineRule="auto"/>
                        <w:jc w:val="center"/>
                        <w:rPr>
                          <w:b/>
                          <w:sz w:val="32"/>
                          <w:szCs w:val="32"/>
                        </w:rPr>
                      </w:pPr>
                      <w:r w:rsidRPr="001656B0">
                        <w:rPr>
                          <w:b/>
                          <w:sz w:val="32"/>
                          <w:szCs w:val="32"/>
                          <w:highlight w:val="cyan"/>
                        </w:rPr>
                        <w:t>OF</w:t>
                      </w:r>
                      <w:r>
                        <w:rPr>
                          <w:b/>
                          <w:sz w:val="32"/>
                          <w:szCs w:val="32"/>
                          <w:highlight w:val="cyan"/>
                        </w:rPr>
                        <w:t xml:space="preserve"> </w:t>
                      </w:r>
                      <w:r w:rsidRPr="00795A43">
                        <w:rPr>
                          <w:b/>
                          <w:sz w:val="32"/>
                          <w:szCs w:val="32"/>
                          <w:highlight w:val="yellow"/>
                        </w:rPr>
                        <w:t xml:space="preserve">03/09/2026 </w:t>
                      </w:r>
                      <w:r w:rsidRPr="001656B0">
                        <w:rPr>
                          <w:b/>
                          <w:sz w:val="32"/>
                          <w:szCs w:val="32"/>
                          <w:highlight w:val="cyan"/>
                        </w:rPr>
                        <w:t xml:space="preserve">FOR </w:t>
                      </w:r>
                      <w:r>
                        <w:rPr>
                          <w:b/>
                          <w:sz w:val="32"/>
                          <w:szCs w:val="32"/>
                        </w:rPr>
                        <w:t xml:space="preserve">THE </w:t>
                      </w:r>
                      <w:r w:rsidRPr="004A62C0">
                        <w:rPr>
                          <w:b/>
                          <w:sz w:val="32"/>
                          <w:szCs w:val="32"/>
                        </w:rPr>
                        <w:t xml:space="preserve">CONSTRUCTION OF STONE MANSORY GUTTERS </w:t>
                      </w:r>
                      <w:r w:rsidRPr="00F965F6">
                        <w:rPr>
                          <w:b/>
                          <w:sz w:val="32"/>
                          <w:szCs w:val="32"/>
                        </w:rPr>
                        <w:t>FROM TEKEN TO FUTRU</w:t>
                      </w:r>
                      <w:r w:rsidRPr="004A5EDF">
                        <w:rPr>
                          <w:b/>
                          <w:sz w:val="32"/>
                          <w:szCs w:val="32"/>
                        </w:rPr>
                        <w:t xml:space="preserve"> </w:t>
                      </w:r>
                      <w:r>
                        <w:rPr>
                          <w:b/>
                          <w:sz w:val="32"/>
                          <w:szCs w:val="32"/>
                        </w:rPr>
                        <w:t xml:space="preserve">IN </w:t>
                      </w:r>
                      <w:r w:rsidRPr="004A5EDF">
                        <w:rPr>
                          <w:b/>
                          <w:sz w:val="32"/>
                          <w:szCs w:val="32"/>
                        </w:rPr>
                        <w:t>BAMENDA III SUBDIVISION, MEZAM DIVISION OF THE NORTH WEST REGION</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4ADA8A87" w14:textId="10E2F7A6" w:rsidR="00E20F67" w:rsidRDefault="00E20F67" w:rsidP="00E20F67">
      <w:pPr>
        <w:spacing w:before="60" w:after="60" w:line="240" w:lineRule="auto"/>
        <w:ind w:firstLine="0"/>
        <w:jc w:val="center"/>
        <w:rPr>
          <w:b/>
          <w:color w:val="auto"/>
          <w:sz w:val="36"/>
          <w:szCs w:val="36"/>
        </w:rPr>
      </w:pPr>
      <w:r w:rsidRPr="00E20F67">
        <w:rPr>
          <w:b/>
          <w:color w:val="auto"/>
          <w:sz w:val="36"/>
          <w:szCs w:val="36"/>
          <w:highlight w:val="cyan"/>
        </w:rPr>
        <w:t xml:space="preserve">THE </w:t>
      </w:r>
      <w:r w:rsidR="00F965F6" w:rsidRPr="00F965F6">
        <w:rPr>
          <w:b/>
          <w:color w:val="auto"/>
          <w:sz w:val="36"/>
          <w:szCs w:val="36"/>
          <w:highlight w:val="cyan"/>
        </w:rPr>
        <w:t>CONSTRUCTION OF STONE MANSORY GUTTERS FROM TEKEN TO FUTRU IN BAMENDA III SUBDIVISION, MEZAM DIVISION OF THE NORTH WEST REGION</w:t>
      </w:r>
    </w:p>
    <w:p w14:paraId="6B9F3F6B" w14:textId="77777777" w:rsidR="00F965F6" w:rsidRDefault="00F965F6" w:rsidP="00E20F67">
      <w:pPr>
        <w:spacing w:before="60" w:after="60" w:line="240" w:lineRule="auto"/>
        <w:ind w:firstLine="0"/>
        <w:jc w:val="center"/>
        <w:rPr>
          <w:b/>
          <w:color w:val="auto"/>
          <w:sz w:val="36"/>
          <w:szCs w:val="36"/>
          <w:lang w:val="en-GB"/>
        </w:rPr>
      </w:pPr>
    </w:p>
    <w:p w14:paraId="3E24785F" w14:textId="506842E1"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2A460172"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E82BBB">
              <w:rPr>
                <w:b w:val="0"/>
                <w:bCs/>
                <w:noProof/>
                <w:sz w:val="28"/>
              </w:rPr>
              <w:t>Error! Bookmark not defined.</w:t>
            </w:r>
            <w:r w:rsidRPr="00620F9B">
              <w:rPr>
                <w:sz w:val="28"/>
              </w:rPr>
              <w:fldChar w:fldCharType="end"/>
            </w:r>
          </w:hyperlink>
        </w:p>
        <w:p w14:paraId="65E1AC86" w14:textId="5827B230" w:rsidR="00EC7AD6" w:rsidRPr="00620F9B" w:rsidRDefault="003A0A19"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E82BBB">
              <w:rPr>
                <w:b w:val="0"/>
                <w:bCs/>
                <w:noProof/>
                <w:sz w:val="28"/>
              </w:rPr>
              <w:t>Error! Bookmark not defined.</w:t>
            </w:r>
            <w:r w:rsidR="00065C08" w:rsidRPr="00620F9B">
              <w:rPr>
                <w:sz w:val="28"/>
              </w:rPr>
              <w:fldChar w:fldCharType="end"/>
            </w:r>
          </w:hyperlink>
        </w:p>
        <w:p w14:paraId="1DA49023" w14:textId="40C6BD3F" w:rsidR="00EC7AD6" w:rsidRPr="00620F9B" w:rsidRDefault="003A0A19"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E82BBB">
              <w:rPr>
                <w:noProof/>
                <w:sz w:val="28"/>
              </w:rPr>
              <w:t>4</w:t>
            </w:r>
            <w:r w:rsidR="00065C08" w:rsidRPr="00620F9B">
              <w:rPr>
                <w:sz w:val="28"/>
              </w:rPr>
              <w:fldChar w:fldCharType="end"/>
            </w:r>
          </w:hyperlink>
        </w:p>
        <w:p w14:paraId="4D3A4111" w14:textId="5A0D5586" w:rsidR="00EC7AD6" w:rsidRPr="00620F9B" w:rsidRDefault="003A0A19"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E82BBB">
              <w:rPr>
                <w:noProof/>
                <w:sz w:val="28"/>
              </w:rPr>
              <w:t>4</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075A911C" w14:textId="4608693D" w:rsidR="00844AAC" w:rsidRPr="00267E43" w:rsidRDefault="00455E3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267E43">
        <w:rPr>
          <w:rFonts w:ascii="Cambria" w:hAnsi="Cambria"/>
          <w:b/>
          <w:noProof/>
          <w:color w:val="auto"/>
          <w:sz w:val="20"/>
          <w:szCs w:val="20"/>
          <w:lang w:val="en-GB" w:eastAsia="en-GB"/>
        </w:rPr>
        <w:lastRenderedPageBreak/>
        <w:drawing>
          <wp:anchor distT="0" distB="0" distL="114300" distR="114300" simplePos="0" relativeHeight="251746304" behindDoc="0" locked="0" layoutInCell="1" allowOverlap="1" wp14:anchorId="275ECC03" wp14:editId="421FAA25">
            <wp:simplePos x="0" y="0"/>
            <wp:positionH relativeFrom="page">
              <wp:align>center</wp:align>
            </wp:positionH>
            <wp:positionV relativeFrom="paragraph">
              <wp:posOffset>-123825</wp:posOffset>
            </wp:positionV>
            <wp:extent cx="1699260" cy="1480500"/>
            <wp:effectExtent l="0" t="0" r="0" b="5715"/>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699260" cy="1480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154776">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60711291"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455E38">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66F41E81" w14:textId="42056C73"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455E38">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38FE22B2"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w:t>
      </w:r>
      <w:r w:rsidR="00455E38">
        <w:rPr>
          <w:rFonts w:ascii="Cambria" w:hAnsi="Cambria"/>
          <w:b/>
          <w:color w:val="auto"/>
          <w:sz w:val="18"/>
          <w:szCs w:val="18"/>
          <w:lang w:eastAsia="fr-FR"/>
        </w:rPr>
        <w:t xml:space="preserve">    </w:t>
      </w:r>
      <w:r w:rsidRPr="00267E43">
        <w:rPr>
          <w:rFonts w:ascii="Cambria" w:hAnsi="Cambria"/>
          <w:b/>
          <w:color w:val="auto"/>
          <w:sz w:val="18"/>
          <w:szCs w:val="18"/>
          <w:lang w:eastAsia="fr-FR"/>
        </w:rPr>
        <w:t xml:space="preserve">Email: </w:t>
      </w:r>
      <w:hyperlink r:id="rId13"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420EDE69" w:rsidR="00762B9E" w:rsidRDefault="00ED4C64" w:rsidP="00762B9E">
      <w:pPr>
        <w:spacing w:after="0" w:line="259" w:lineRule="auto"/>
        <w:ind w:left="180" w:firstLine="0"/>
        <w:jc w:val="center"/>
        <w:rPr>
          <w:b/>
          <w:color w:val="auto"/>
          <w:sz w:val="36"/>
          <w:szCs w:val="36"/>
        </w:rPr>
      </w:pPr>
      <w:bookmarkStart w:id="3" w:name="_Hlk231815329"/>
      <w:r w:rsidRPr="00ED4C64">
        <w:rPr>
          <w:b/>
          <w:bCs/>
          <w:color w:val="auto"/>
          <w:sz w:val="28"/>
          <w:szCs w:val="24"/>
        </w:rPr>
        <w:t>REQUEST FOR QUOTATION</w:t>
      </w:r>
      <w:r w:rsidR="009E00DB">
        <w:rPr>
          <w:b/>
          <w:bCs/>
          <w:color w:val="auto"/>
          <w:sz w:val="28"/>
          <w:szCs w:val="24"/>
        </w:rPr>
        <w:t xml:space="preserve"> </w:t>
      </w:r>
      <w:r w:rsidRPr="00ED4C64">
        <w:rPr>
          <w:b/>
          <w:bCs/>
          <w:color w:val="auto"/>
          <w:sz w:val="28"/>
          <w:szCs w:val="24"/>
        </w:rPr>
        <w:t xml:space="preserve">(RFQ) NO: </w:t>
      </w:r>
      <w:r w:rsidR="00795A43" w:rsidRPr="00795A43">
        <w:rPr>
          <w:b/>
          <w:bCs/>
          <w:color w:val="auto"/>
          <w:sz w:val="28"/>
          <w:szCs w:val="24"/>
          <w:highlight w:val="yellow"/>
        </w:rPr>
        <w:t>0</w:t>
      </w:r>
      <w:r w:rsidR="00921632" w:rsidRPr="00795A43">
        <w:rPr>
          <w:b/>
          <w:bCs/>
          <w:color w:val="auto"/>
          <w:sz w:val="28"/>
          <w:szCs w:val="24"/>
          <w:highlight w:val="yellow"/>
        </w:rPr>
        <w:t>21/</w:t>
      </w:r>
      <w:r w:rsidRPr="00ED4C64">
        <w:rPr>
          <w:b/>
          <w:bCs/>
          <w:color w:val="auto"/>
          <w:sz w:val="28"/>
          <w:szCs w:val="24"/>
        </w:rPr>
        <w:t>RFQ/BIIIC/BIICITB/MINDDEVEL/PROLOG/NWR/2026 OF</w:t>
      </w:r>
      <w:r w:rsidR="00795A43">
        <w:rPr>
          <w:b/>
          <w:bCs/>
          <w:color w:val="auto"/>
          <w:sz w:val="28"/>
          <w:szCs w:val="24"/>
        </w:rPr>
        <w:t xml:space="preserve"> </w:t>
      </w:r>
      <w:r w:rsidR="00795A43" w:rsidRPr="00795A43">
        <w:rPr>
          <w:b/>
          <w:bCs/>
          <w:color w:val="auto"/>
          <w:sz w:val="28"/>
          <w:szCs w:val="24"/>
          <w:highlight w:val="yellow"/>
        </w:rPr>
        <w:t>03/09/</w:t>
      </w:r>
      <w:r w:rsidRPr="00795A43">
        <w:rPr>
          <w:b/>
          <w:bCs/>
          <w:color w:val="auto"/>
          <w:sz w:val="28"/>
          <w:szCs w:val="24"/>
          <w:highlight w:val="yellow"/>
        </w:rPr>
        <w:t>2026</w:t>
      </w:r>
      <w:r w:rsidRPr="00ED4C64">
        <w:rPr>
          <w:b/>
          <w:bCs/>
          <w:color w:val="auto"/>
          <w:sz w:val="28"/>
          <w:szCs w:val="24"/>
        </w:rPr>
        <w:t xml:space="preserve"> </w:t>
      </w:r>
      <w:r w:rsidR="00714631">
        <w:rPr>
          <w:b/>
          <w:bCs/>
          <w:color w:val="auto"/>
          <w:sz w:val="28"/>
          <w:szCs w:val="24"/>
        </w:rPr>
        <w:t xml:space="preserve">FOR </w:t>
      </w:r>
      <w:r w:rsidR="004A62C0">
        <w:rPr>
          <w:b/>
          <w:bCs/>
          <w:color w:val="auto"/>
          <w:sz w:val="28"/>
          <w:szCs w:val="24"/>
        </w:rPr>
        <w:t xml:space="preserve">THE </w:t>
      </w:r>
      <w:r w:rsidR="00F965F6">
        <w:rPr>
          <w:b/>
          <w:bCs/>
          <w:color w:val="auto"/>
          <w:sz w:val="28"/>
          <w:szCs w:val="24"/>
        </w:rPr>
        <w:t>CONSTRUCTION OF STONE MANSORY GUTTERS FROM TEKEN TO FUTRU IN BAMENDA III SUBDIVISION, MEZAM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01AB61A" w:rsidR="00DF7B23" w:rsidRPr="00DF7B23" w:rsidRDefault="00DF7B23" w:rsidP="001810BF">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457851">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0298FF23" w:rsidR="009F7386" w:rsidRPr="009F7386" w:rsidRDefault="00DF7B23" w:rsidP="001810BF">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4" w:name="_Hlk231814944"/>
      <w:r w:rsidR="00714631">
        <w:rPr>
          <w:color w:val="auto"/>
          <w:spacing w:val="-2"/>
          <w:sz w:val="22"/>
          <w:lang w:val="en-GB"/>
        </w:rPr>
        <w:t xml:space="preserve">the </w:t>
      </w:r>
      <w:r w:rsidR="004A62C0">
        <w:rPr>
          <w:b/>
          <w:color w:val="auto"/>
          <w:sz w:val="22"/>
        </w:rPr>
        <w:t xml:space="preserve">THE </w:t>
      </w:r>
      <w:r w:rsidR="00F965F6">
        <w:rPr>
          <w:b/>
          <w:color w:val="auto"/>
          <w:sz w:val="22"/>
        </w:rPr>
        <w:t>CONSTRUCTION OF STONE MANSORY GUTTERS FROM TEKEN TO FUTRU IN BAMENDA III SUBDIVISION, MEZAM DIVISION OF THE NORTH WEST REGION</w:t>
      </w:r>
      <w:r w:rsidR="009F7386" w:rsidRPr="009F7386">
        <w:rPr>
          <w:b/>
          <w:color w:val="auto"/>
          <w:sz w:val="22"/>
          <w:highlight w:val="cyan"/>
        </w:rPr>
        <w:t>.</w:t>
      </w:r>
    </w:p>
    <w:p w14:paraId="4632E174" w14:textId="175A0585"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058D67F8" w:rsidR="00DF7B23" w:rsidRPr="00DF7B23" w:rsidRDefault="00DF7B23" w:rsidP="001810BF">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795A43" w:rsidRPr="00DF7B23">
        <w:rPr>
          <w:color w:val="auto"/>
          <w:szCs w:val="24"/>
          <w:lang w:val="en-GB"/>
        </w:rPr>
        <w:t>sub consultants</w:t>
      </w:r>
      <w:r w:rsidRPr="00DF7B23">
        <w:rPr>
          <w:color w:val="auto"/>
          <w:szCs w:val="24"/>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1810BF">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BE386BF" w:rsid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lastRenderedPageBreak/>
        <w:t>Eligible Contractors</w:t>
      </w:r>
    </w:p>
    <w:p w14:paraId="62B53CCE" w14:textId="647DDAB6" w:rsidR="002704C3" w:rsidRPr="00DF7B23" w:rsidRDefault="002704C3" w:rsidP="00DF7B23">
      <w:pPr>
        <w:keepNext/>
        <w:spacing w:before="120" w:after="120" w:line="240" w:lineRule="auto"/>
        <w:ind w:firstLine="0"/>
        <w:jc w:val="left"/>
        <w:rPr>
          <w:b/>
          <w:color w:val="auto"/>
          <w:szCs w:val="24"/>
          <w:lang w:val="en-GB"/>
        </w:rPr>
      </w:pPr>
      <w:r w:rsidRPr="00CB6567">
        <w:rPr>
          <w:rFonts w:ascii="Tw Cen MT" w:hAnsi="Tw Cen MT" w:cs="Calibri"/>
          <w:sz w:val="22"/>
          <w:highlight w:val="yellow"/>
        </w:rPr>
        <w:t>Participation in this invitation to tender is open to all registered and qualified companies or groups of companies based in the Republic of Cameroon, must have registered on the COLEPS System (having a certificate)</w:t>
      </w:r>
      <w:r w:rsidRPr="00CB6567">
        <w:rPr>
          <w:rFonts w:ascii="Tw Cen MT" w:hAnsi="Tw Cen MT" w:cs="Calibri"/>
          <w:sz w:val="22"/>
          <w:highlight w:val="yellow"/>
          <w:lang w:val="en-GB"/>
        </w:rPr>
        <w:t xml:space="preserve"> and must be categorised in the required sub secto</w:t>
      </w:r>
      <w:r>
        <w:rPr>
          <w:rFonts w:ascii="Tw Cen MT" w:hAnsi="Tw Cen MT" w:cs="Calibri"/>
          <w:sz w:val="22"/>
          <w:lang w:val="en-GB"/>
        </w:rPr>
        <w:t>r.</w:t>
      </w:r>
    </w:p>
    <w:p w14:paraId="18F3D626" w14:textId="7DCD5FA7" w:rsidR="00DF7B23" w:rsidRPr="00063716" w:rsidRDefault="00DF7B23" w:rsidP="0006371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A2D71F9"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795A43"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1810BF">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1810BF">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1810BF">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1810BF">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1810BF">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4" w:history="1">
        <w:r w:rsidRPr="00DF7B23">
          <w:rPr>
            <w:iCs/>
            <w:color w:val="0000FF"/>
            <w:szCs w:val="24"/>
            <w:u w:val="single"/>
            <w:lang w:val="en-GB"/>
          </w:rPr>
          <w:t>http://www.worldbank.org/debarr.</w:t>
        </w:r>
      </w:hyperlink>
    </w:p>
    <w:p w14:paraId="2E31CE1C" w14:textId="77777777"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1810BF">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1810BF">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1810BF">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1810B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1810BF">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1810BF">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1810BF">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1810BF">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1810BF">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1810BF">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1810BF">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1810BF">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1810BF">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1810BF">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56829FB1"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2704C3">
        <w:rPr>
          <w:b/>
          <w:bCs/>
          <w:color w:val="auto"/>
          <w:szCs w:val="24"/>
          <w:lang w:val="en-GB"/>
        </w:rPr>
        <w:t>ur</w:t>
      </w:r>
      <w:r w:rsidRPr="00DF7B23">
        <w:rPr>
          <w:b/>
          <w:bCs/>
          <w:color w:val="auto"/>
          <w:szCs w:val="24"/>
          <w:lang w:val="en-GB"/>
        </w:rPr>
        <w:t xml:space="preserve"> indicating the </w:t>
      </w:r>
      <w:r w:rsidR="002704C3">
        <w:rPr>
          <w:b/>
          <w:bCs/>
          <w:color w:val="auto"/>
          <w:szCs w:val="24"/>
          <w:lang w:val="en-GB"/>
        </w:rPr>
        <w:t>head office</w:t>
      </w:r>
      <w:r w:rsidRPr="00DF7B23">
        <w:rPr>
          <w:b/>
          <w:bCs/>
          <w:color w:val="auto"/>
          <w:szCs w:val="24"/>
          <w:lang w:val="en-GB"/>
        </w:rPr>
        <w:t xml:space="preserve"> of the tenderer; (iv) Certificate of non-bankruptcy; (v) Certificate of non-exclusion from public contracts</w:t>
      </w:r>
      <w:r w:rsidR="002704C3">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2704C3">
        <w:rPr>
          <w:b/>
          <w:bCs/>
          <w:color w:val="auto"/>
          <w:szCs w:val="24"/>
          <w:lang w:val="en-GB"/>
        </w:rPr>
        <w:t>nour</w:t>
      </w:r>
      <w:r w:rsidRPr="00DF7B23">
        <w:rPr>
          <w:b/>
          <w:bCs/>
          <w:color w:val="auto"/>
          <w:szCs w:val="24"/>
          <w:lang w:val="en-GB"/>
        </w:rPr>
        <w:t xml:space="preserve"> by the tenderer and the (xi) attestation of categorization</w:t>
      </w:r>
      <w:r w:rsidR="002704C3" w:rsidRPr="002704C3">
        <w:rPr>
          <w:b/>
          <w:bCs/>
          <w:color w:val="auto"/>
          <w:szCs w:val="24"/>
          <w:highlight w:val="yellow"/>
          <w:lang w:val="en-GB"/>
        </w:rPr>
        <w:t xml:space="preserve"> </w:t>
      </w:r>
      <w:r w:rsidR="002704C3" w:rsidRPr="00A90FA8">
        <w:rPr>
          <w:b/>
          <w:bCs/>
          <w:color w:val="auto"/>
          <w:szCs w:val="24"/>
          <w:highlight w:val="yellow"/>
          <w:lang w:val="en-GB"/>
        </w:rPr>
        <w:t xml:space="preserve"> in category D under the ROADS subsector</w:t>
      </w:r>
      <w:r w:rsidR="002704C3">
        <w:rPr>
          <w:b/>
          <w:bCs/>
          <w:color w:val="auto"/>
          <w:szCs w:val="24"/>
          <w:lang w:val="en-GB"/>
        </w:rPr>
        <w:t xml:space="preserve"> </w:t>
      </w:r>
      <w:r w:rsidR="002704C3" w:rsidRPr="00DF7B23">
        <w:rPr>
          <w:b/>
          <w:bCs/>
          <w:color w:val="auto"/>
          <w:szCs w:val="24"/>
          <w:lang w:val="en-GB"/>
        </w:rPr>
        <w:t xml:space="preserve">. </w:t>
      </w:r>
      <w:r w:rsidRPr="00DF7B23">
        <w:rPr>
          <w:b/>
          <w:bCs/>
          <w:color w:val="auto"/>
          <w:szCs w:val="24"/>
          <w:lang w:val="en-GB"/>
        </w:rPr>
        <w:t xml:space="preserve">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1810BF">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2AF7EB6D" w14:textId="77777777" w:rsidR="00B6682A" w:rsidRPr="00DF7B23" w:rsidRDefault="00DF7B23" w:rsidP="001810BF">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B6682A" w:rsidRPr="008807BB">
        <w:rPr>
          <w:b/>
          <w:bCs/>
          <w:i/>
          <w:iCs/>
          <w:color w:val="auto"/>
          <w:szCs w:val="24"/>
          <w:highlight w:val="yellow"/>
          <w:lang w:val="en-GB"/>
        </w:rPr>
        <w:t xml:space="preserve"> </w:t>
      </w:r>
      <w:r w:rsidR="00B6682A"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B6682A">
        <w:rPr>
          <w:b/>
          <w:bCs/>
          <w:i/>
          <w:iCs/>
          <w:color w:val="auto"/>
          <w:szCs w:val="24"/>
          <w:lang w:val="en-GB"/>
        </w:rPr>
        <w:t>.</w:t>
      </w:r>
    </w:p>
    <w:p w14:paraId="40AD14EC" w14:textId="040F8094" w:rsidR="00DF7B23" w:rsidRPr="00DF7B23" w:rsidRDefault="00DF7B23" w:rsidP="001810BF">
      <w:pPr>
        <w:numPr>
          <w:ilvl w:val="0"/>
          <w:numId w:val="53"/>
        </w:numPr>
        <w:suppressAutoHyphens/>
        <w:spacing w:before="120" w:after="120" w:line="240" w:lineRule="auto"/>
        <w:contextualSpacing/>
        <w:jc w:val="left"/>
        <w:rPr>
          <w:b/>
          <w:bCs/>
          <w:i/>
          <w:iCs/>
          <w:color w:val="auto"/>
          <w:szCs w:val="24"/>
          <w:lang w:val="en-GB"/>
        </w:rPr>
      </w:pP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1810BF">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3A29407" w14:textId="072F7022"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r w:rsidR="00795A43">
        <w:fldChar w:fldCharType="begin"/>
      </w:r>
      <w:r w:rsidR="00795A43">
        <w:instrText xml:space="preserve"> HYPERLINK "mailto:btcouncilnkwen@yahoo.com" </w:instrText>
      </w:r>
      <w:r w:rsidR="00795A43">
        <w:fldChar w:fldCharType="separate"/>
      </w:r>
      <w:r w:rsidR="00795A43" w:rsidRPr="00AD596A">
        <w:rPr>
          <w:rStyle w:val="Hyperlink"/>
          <w:bCs/>
          <w:lang w:val="en-GB"/>
        </w:rPr>
        <w:t>btcouncilnkwen@yahoo.com</w:t>
      </w:r>
      <w:r w:rsidR="00795A43">
        <w:fldChar w:fldCharType="end"/>
      </w:r>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w:t>
      </w:r>
      <w:r w:rsidRPr="00DF7B23">
        <w:rPr>
          <w:iCs/>
          <w:color w:val="auto"/>
          <w:szCs w:val="24"/>
          <w:lang w:val="en-GB"/>
        </w:rPr>
        <w:lastRenderedPageBreak/>
        <w:t>all the Companies, including a description of the request for clarification, but without identifying its source.</w:t>
      </w:r>
    </w:p>
    <w:p w14:paraId="6035942B" w14:textId="55EC8E46" w:rsid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4191208" w14:textId="4005E845" w:rsidR="00B6682A" w:rsidRPr="00962660" w:rsidRDefault="00B6682A" w:rsidP="00B6682A">
      <w:pPr>
        <w:spacing w:before="120" w:after="120" w:line="240" w:lineRule="auto"/>
        <w:ind w:firstLine="0"/>
        <w:rPr>
          <w:b/>
          <w:color w:val="auto"/>
          <w:szCs w:val="24"/>
          <w:lang w:val="en-GB"/>
        </w:rPr>
      </w:pPr>
      <w:r>
        <w:rPr>
          <w:b/>
          <w:color w:val="auto"/>
          <w:szCs w:val="24"/>
          <w:lang w:val="en-GB"/>
        </w:rPr>
        <w:t xml:space="preserve">.    </w:t>
      </w:r>
      <w:r w:rsidRPr="00962660">
        <w:rPr>
          <w:rFonts w:ascii="Tw Cen MT" w:hAnsi="Tw Cen MT" w:cs="Calibri"/>
          <w:color w:val="auto"/>
          <w:sz w:val="22"/>
          <w:highlight w:val="yellow"/>
          <w:lang w:val="en-GB" w:eastAsia="fr-FR"/>
        </w:rPr>
        <w:t xml:space="preserve">Each offer prepared in English or in French (in PDF Format) shall be uploaded or submitted on the COLEPS platform on www.plubliccontracts.cm latest the </w:t>
      </w:r>
      <w:r w:rsidR="00F53475">
        <w:rPr>
          <w:rFonts w:ascii="Tw Cen MT" w:hAnsi="Tw Cen MT" w:cs="Calibri"/>
          <w:b/>
          <w:color w:val="auto"/>
          <w:sz w:val="22"/>
          <w:highlight w:val="yellow"/>
          <w:lang w:val="en-GB" w:eastAsia="fr-FR"/>
        </w:rPr>
        <w:t>18</w:t>
      </w:r>
      <w:r w:rsidR="00795A43">
        <w:rPr>
          <w:rFonts w:ascii="Tw Cen MT" w:hAnsi="Tw Cen MT" w:cs="Calibri"/>
          <w:b/>
          <w:color w:val="auto"/>
          <w:sz w:val="22"/>
          <w:highlight w:val="yellow"/>
          <w:lang w:val="en-GB" w:eastAsia="fr-FR"/>
        </w:rPr>
        <w:t>/09/</w:t>
      </w:r>
      <w:r w:rsidRPr="00962660">
        <w:rPr>
          <w:rFonts w:ascii="Tw Cen MT" w:hAnsi="Tw Cen MT" w:cs="Calibri"/>
          <w:b/>
          <w:color w:val="auto"/>
          <w:sz w:val="22"/>
          <w:highlight w:val="yellow"/>
          <w:lang w:val="en-GB" w:eastAsia="fr-FR"/>
        </w:rPr>
        <w:t>202</w:t>
      </w:r>
      <w:r>
        <w:rPr>
          <w:rFonts w:ascii="Tw Cen MT" w:hAnsi="Tw Cen MT" w:cs="Calibri"/>
          <w:b/>
          <w:color w:val="auto"/>
          <w:sz w:val="22"/>
          <w:highlight w:val="yellow"/>
          <w:lang w:val="en-GB" w:eastAsia="fr-FR"/>
        </w:rPr>
        <w:t>6</w:t>
      </w:r>
      <w:r w:rsidRPr="00962660">
        <w:rPr>
          <w:rFonts w:ascii="Tw Cen MT" w:hAnsi="Tw Cen MT" w:cs="Calibri"/>
          <w:color w:val="auto"/>
          <w:sz w:val="22"/>
          <w:highlight w:val="yellow"/>
          <w:lang w:val="en-GB" w:eastAsia="fr-FR"/>
        </w:rPr>
        <w:t xml:space="preserve"> at </w:t>
      </w:r>
      <w:r w:rsidRPr="00962660">
        <w:rPr>
          <w:rFonts w:ascii="Tw Cen MT" w:hAnsi="Tw Cen MT" w:cs="Calibri"/>
          <w:b/>
          <w:color w:val="auto"/>
          <w:sz w:val="22"/>
          <w:highlight w:val="yellow"/>
          <w:lang w:val="en-GB" w:eastAsia="fr-FR"/>
        </w:rPr>
        <w:t>10:00 a.m</w:t>
      </w:r>
      <w:r w:rsidRPr="00962660">
        <w:rPr>
          <w:rFonts w:ascii="Tw Cen MT" w:hAnsi="Tw Cen MT" w:cs="Calibri"/>
          <w:color w:val="auto"/>
          <w:sz w:val="22"/>
          <w:highlight w:val="yellow"/>
          <w:lang w:val="en-GB" w:eastAsia="fr-FR"/>
        </w:rPr>
        <w:t xml:space="preserve"> local time. </w:t>
      </w:r>
      <w:r w:rsidRPr="003F172E">
        <w:rPr>
          <w:rFonts w:ascii="Tw Cen MT" w:hAnsi="Tw Cen MT" w:cs="Calibri"/>
          <w:color w:val="auto"/>
          <w:sz w:val="22"/>
          <w:highlight w:val="yellow"/>
          <w:lang w:val="en-GB" w:eastAsia="fr-FR"/>
        </w:rPr>
        <w:t xml:space="preserve">The method of submission is exclusively ONLINE ON </w:t>
      </w:r>
      <w:hyperlink r:id="rId15" w:history="1">
        <w:r w:rsidRPr="003F172E">
          <w:rPr>
            <w:rStyle w:val="Hyperlink"/>
            <w:rFonts w:ascii="Tw Cen MT" w:hAnsi="Tw Cen MT" w:cs="Calibri"/>
            <w:sz w:val="22"/>
            <w:highlight w:val="yellow"/>
            <w:lang w:val="en-GB" w:eastAsia="fr-FR"/>
          </w:rPr>
          <w:t>www.publiccontracts.cm</w:t>
        </w:r>
      </w:hyperlink>
      <w:r w:rsidRPr="003F172E">
        <w:rPr>
          <w:rFonts w:ascii="Tw Cen MT" w:hAnsi="Tw Cen MT" w:cs="Calibri"/>
          <w:color w:val="auto"/>
          <w:sz w:val="22"/>
          <w:highlight w:val="yellow"/>
          <w:lang w:val="en-GB" w:eastAsia="fr-FR"/>
        </w:rPr>
        <w:t xml:space="preserve"> or </w:t>
      </w:r>
      <w:hyperlink r:id="rId16" w:history="1">
        <w:r w:rsidRPr="003F172E">
          <w:rPr>
            <w:rStyle w:val="Hyperlink"/>
            <w:rFonts w:ascii="Tw Cen MT" w:hAnsi="Tw Cen MT" w:cs="Calibri"/>
            <w:sz w:val="22"/>
            <w:highlight w:val="yellow"/>
            <w:lang w:val="en-GB" w:eastAsia="fr-FR"/>
          </w:rPr>
          <w:t>www.marchespublics.cm</w:t>
        </w:r>
      </w:hyperlink>
      <w:r>
        <w:rPr>
          <w:rFonts w:ascii="Tw Cen MT" w:hAnsi="Tw Cen MT" w:cs="Calibri"/>
          <w:color w:val="auto"/>
          <w:sz w:val="22"/>
          <w:lang w:val="en-GB" w:eastAsia="fr-FR"/>
        </w:rPr>
        <w:t xml:space="preserve"> </w:t>
      </w:r>
    </w:p>
    <w:p w14:paraId="50D56E82" w14:textId="77777777" w:rsidR="00B6682A" w:rsidRPr="00962660" w:rsidRDefault="00B6682A" w:rsidP="00B6682A">
      <w:pPr>
        <w:spacing w:after="0" w:line="240" w:lineRule="auto"/>
        <w:ind w:firstLine="0"/>
        <w:rPr>
          <w:rFonts w:ascii="Tw Cen MT" w:hAnsi="Tw Cen MT" w:cs="Calibri"/>
          <w:color w:val="auto"/>
          <w:sz w:val="22"/>
          <w:highlight w:val="yellow"/>
          <w:lang w:val="en-GB" w:eastAsia="fr-FR"/>
        </w:rPr>
      </w:pPr>
      <w:r w:rsidRPr="00962660">
        <w:rPr>
          <w:rFonts w:ascii="Tw Cen MT" w:hAnsi="Tw Cen MT" w:cs="Calibri"/>
          <w:color w:val="auto"/>
          <w:sz w:val="22"/>
          <w:highlight w:val="yellow"/>
          <w:lang w:val="en-GB" w:eastAsia="fr-FR"/>
        </w:rPr>
        <w:t>Bids submitted at the Council in hard copies shall not be accepted.</w:t>
      </w:r>
    </w:p>
    <w:p w14:paraId="6F1B04DE" w14:textId="4657747B" w:rsidR="00B6682A" w:rsidRPr="00DF7B23" w:rsidRDefault="00B6682A" w:rsidP="00DF7B23">
      <w:pPr>
        <w:spacing w:before="120" w:after="120" w:line="240" w:lineRule="auto"/>
        <w:ind w:firstLine="0"/>
        <w:rPr>
          <w:b/>
          <w:color w:val="auto"/>
          <w:szCs w:val="24"/>
          <w:lang w:val="en-GB"/>
        </w:rPr>
      </w:pPr>
      <w:r>
        <w:rPr>
          <w:rFonts w:ascii="Tw Cen MT" w:hAnsi="Tw Cen MT" w:cs="Calibri"/>
          <w:b/>
          <w:color w:val="auto"/>
          <w:sz w:val="22"/>
          <w:highlight w:val="yellow"/>
          <w:lang w:val="en-GB" w:eastAsia="fr-FR"/>
        </w:rPr>
        <w:t>A</w:t>
      </w:r>
      <w:r w:rsidRPr="00962660">
        <w:rPr>
          <w:rFonts w:ascii="Tw Cen MT" w:hAnsi="Tw Cen MT" w:cs="Calibri"/>
          <w:b/>
          <w:color w:val="auto"/>
          <w:sz w:val="22"/>
          <w:highlight w:val="yellow"/>
          <w:lang w:val="en-GB" w:eastAsia="fr-FR"/>
        </w:rPr>
        <w:t xml:space="preserve"> backup copy shall be submitted in </w:t>
      </w:r>
      <w:r>
        <w:rPr>
          <w:rFonts w:ascii="Tw Cen MT" w:hAnsi="Tw Cen MT" w:cs="Calibri"/>
          <w:b/>
          <w:color w:val="auto"/>
          <w:sz w:val="22"/>
          <w:highlight w:val="yellow"/>
          <w:lang w:val="en-GB" w:eastAsia="fr-FR"/>
        </w:rPr>
        <w:t>two</w:t>
      </w:r>
      <w:r w:rsidRPr="00962660">
        <w:rPr>
          <w:rFonts w:ascii="Tw Cen MT" w:hAnsi="Tw Cen MT" w:cs="Calibri"/>
          <w:b/>
          <w:color w:val="auto"/>
          <w:sz w:val="22"/>
          <w:highlight w:val="yellow"/>
          <w:lang w:val="en-GB" w:eastAsia="fr-FR"/>
        </w:rPr>
        <w:t xml:space="preserve"> USB Flash</w:t>
      </w:r>
      <w:r>
        <w:rPr>
          <w:rFonts w:ascii="Tw Cen MT" w:hAnsi="Tw Cen MT" w:cs="Calibri"/>
          <w:b/>
          <w:color w:val="auto"/>
          <w:sz w:val="22"/>
          <w:highlight w:val="yellow"/>
          <w:lang w:val="en-GB" w:eastAsia="fr-FR"/>
        </w:rPr>
        <w:t xml:space="preserve"> and one ORIGINAL hard copy</w:t>
      </w:r>
      <w:r w:rsidRPr="00962660">
        <w:rPr>
          <w:rFonts w:ascii="Tw Cen MT" w:hAnsi="Tw Cen MT" w:cs="Calibri"/>
          <w:b/>
          <w:color w:val="auto"/>
          <w:sz w:val="22"/>
          <w:highlight w:val="yellow"/>
          <w:lang w:val="en-GB" w:eastAsia="fr-FR"/>
        </w:rPr>
        <w:t xml:space="preserve"> at the Bamenda III Council (SIGAMP Office)</w:t>
      </w:r>
      <w:r>
        <w:rPr>
          <w:rFonts w:ascii="Tw Cen MT" w:hAnsi="Tw Cen MT" w:cs="Calibri"/>
          <w:b/>
          <w:color w:val="auto"/>
          <w:sz w:val="22"/>
          <w:highlight w:val="yellow"/>
          <w:lang w:val="en-GB" w:eastAsia="fr-FR"/>
        </w:rPr>
        <w:t xml:space="preserve">, </w:t>
      </w:r>
      <w:r w:rsidRPr="00962660">
        <w:rPr>
          <w:rFonts w:ascii="Tw Cen MT" w:hAnsi="Tw Cen MT" w:cs="Calibri"/>
          <w:b/>
          <w:color w:val="auto"/>
          <w:sz w:val="22"/>
          <w:highlight w:val="yellow"/>
          <w:lang w:val="en-GB" w:eastAsia="fr-FR"/>
        </w:rPr>
        <w:t>not later than the date and time stipulated abov</w:t>
      </w:r>
      <w:r w:rsidRPr="00962660">
        <w:rPr>
          <w:color w:val="auto"/>
          <w:szCs w:val="24"/>
          <w:highlight w:val="yellow"/>
          <w:lang w:val="en-GB"/>
        </w:rPr>
        <w:t>e</w:t>
      </w:r>
      <w:r w:rsidRPr="00C26299">
        <w:rPr>
          <w:b/>
          <w:color w:val="auto"/>
          <w:szCs w:val="24"/>
          <w:highlight w:val="yellow"/>
          <w:lang w:val="en-GB"/>
        </w:rPr>
        <w:t xml:space="preserve"> </w:t>
      </w:r>
      <w:r w:rsidRPr="0096223B">
        <w:rPr>
          <w:b/>
          <w:color w:val="auto"/>
          <w:szCs w:val="24"/>
          <w:highlight w:val="yellow"/>
          <w:lang w:val="en-GB"/>
        </w:rPr>
        <w:t>in an envelope marked;</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31897592"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NO: </w:t>
      </w:r>
      <w:r w:rsidR="00795A43" w:rsidRPr="00795A43">
        <w:rPr>
          <w:b/>
          <w:bCs/>
          <w:color w:val="auto"/>
          <w:szCs w:val="24"/>
          <w:highlight w:val="yellow"/>
          <w:lang w:val="en-GB"/>
        </w:rPr>
        <w:t>021/</w:t>
      </w:r>
      <w:r w:rsidR="00DB0A82" w:rsidRPr="00DB0A82">
        <w:rPr>
          <w:b/>
          <w:bCs/>
          <w:color w:val="auto"/>
          <w:szCs w:val="24"/>
          <w:highlight w:val="cyan"/>
          <w:lang w:val="en-GB"/>
        </w:rPr>
        <w:t>RFQ/BIIIC/BIICITB/MINDDEVEL/PROLOG/NWR/2026 OF</w:t>
      </w:r>
      <w:r w:rsidR="00795A43">
        <w:rPr>
          <w:b/>
          <w:bCs/>
          <w:color w:val="auto"/>
          <w:szCs w:val="24"/>
          <w:highlight w:val="cyan"/>
          <w:lang w:val="en-GB"/>
        </w:rPr>
        <w:t xml:space="preserve"> </w:t>
      </w:r>
      <w:r w:rsidR="00795A43" w:rsidRPr="00795A43">
        <w:rPr>
          <w:b/>
          <w:bCs/>
          <w:color w:val="auto"/>
          <w:szCs w:val="24"/>
          <w:highlight w:val="yellow"/>
          <w:lang w:val="en-GB"/>
        </w:rPr>
        <w:t>03/09/</w:t>
      </w:r>
      <w:r w:rsidR="00DB0A82" w:rsidRPr="00795A43">
        <w:rPr>
          <w:b/>
          <w:bCs/>
          <w:color w:val="auto"/>
          <w:szCs w:val="24"/>
          <w:highlight w:val="yellow"/>
          <w:lang w:val="en-GB"/>
        </w:rPr>
        <w:t xml:space="preserve">2026 </w:t>
      </w:r>
      <w:r w:rsidR="00DB0A82" w:rsidRPr="00DB0A82">
        <w:rPr>
          <w:b/>
          <w:bCs/>
          <w:color w:val="auto"/>
          <w:szCs w:val="24"/>
          <w:highlight w:val="cyan"/>
          <w:lang w:val="en-GB"/>
        </w:rPr>
        <w:t xml:space="preserve">FOR </w:t>
      </w:r>
      <w:r w:rsidR="004A62C0">
        <w:rPr>
          <w:b/>
          <w:bCs/>
          <w:color w:val="auto"/>
          <w:szCs w:val="24"/>
        </w:rPr>
        <w:t xml:space="preserve">THE </w:t>
      </w:r>
      <w:r w:rsidR="00F965F6">
        <w:rPr>
          <w:b/>
          <w:bCs/>
          <w:color w:val="auto"/>
          <w:szCs w:val="24"/>
        </w:rPr>
        <w:t>CONSTRUCTION OF STONE MANSORY GUTTERS FROM TEKEN TO FUTRU IN BAMENDA III SUBDIVISION, MEZAM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46ADC4FA"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w:t>
      </w:r>
      <w:r w:rsidR="00B6682A">
        <w:rPr>
          <w:b/>
          <w:bCs/>
          <w:i/>
          <w:iCs/>
          <w:color w:val="auto"/>
          <w:szCs w:val="24"/>
          <w:lang w:val="en-GB"/>
        </w:rPr>
        <w:t xml:space="preserve"> BID</w:t>
      </w:r>
      <w:r w:rsidRPr="00DF7B23">
        <w:rPr>
          <w:b/>
          <w:bCs/>
          <w:i/>
          <w:iCs/>
          <w:color w:val="auto"/>
          <w:szCs w:val="24"/>
          <w:lang w:val="en-GB"/>
        </w:rPr>
        <w:t xml:space="preserve"> </w:t>
      </w:r>
      <w:r w:rsidR="00B6682A">
        <w:rPr>
          <w:b/>
          <w:bCs/>
          <w:i/>
          <w:iCs/>
          <w:color w:val="auto"/>
          <w:szCs w:val="24"/>
          <w:lang w:val="en-GB"/>
        </w:rPr>
        <w:t>OPEN</w:t>
      </w:r>
      <w:r w:rsidRPr="00DF7B23">
        <w:rPr>
          <w:b/>
          <w:bCs/>
          <w:i/>
          <w:iCs/>
          <w:color w:val="auto"/>
          <w:szCs w:val="24"/>
          <w:lang w:val="en-GB"/>
        </w:rPr>
        <w: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E69A269" w:rsidR="00DF7B23" w:rsidRPr="00DF7B23" w:rsidRDefault="00DF7B23" w:rsidP="001810BF">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F53475">
        <w:rPr>
          <w:b/>
          <w:color w:val="auto"/>
          <w:sz w:val="28"/>
          <w:szCs w:val="28"/>
          <w:highlight w:val="yellow"/>
          <w:lang w:val="en-GB"/>
        </w:rPr>
        <w:t>18</w:t>
      </w:r>
      <w:r w:rsidR="00795A43" w:rsidRPr="00795A43">
        <w:rPr>
          <w:b/>
          <w:color w:val="auto"/>
          <w:sz w:val="28"/>
          <w:szCs w:val="28"/>
          <w:highlight w:val="yellow"/>
          <w:lang w:val="en-GB"/>
        </w:rPr>
        <w:t>/09/</w:t>
      </w:r>
      <w:r w:rsidRPr="00795A43">
        <w:rPr>
          <w:b/>
          <w:color w:val="auto"/>
          <w:sz w:val="28"/>
          <w:szCs w:val="28"/>
          <w:highlight w:val="yellow"/>
          <w:lang w:val="en-GB"/>
        </w:rPr>
        <w:t>2026</w:t>
      </w:r>
      <w:r w:rsidRPr="00DF7B23">
        <w:rPr>
          <w:b/>
          <w:color w:val="auto"/>
          <w:sz w:val="28"/>
          <w:szCs w:val="28"/>
          <w:lang w:val="en-GB"/>
        </w:rPr>
        <w:t xml:space="preserve">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1FD7AB90" w:rsidR="00DF7B23" w:rsidRPr="00DF7B23" w:rsidRDefault="00DF7B23" w:rsidP="001810BF">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795A43">
        <w:rPr>
          <w:color w:val="auto"/>
          <w:szCs w:val="24"/>
          <w:lang w:val="en-GB"/>
        </w:rPr>
        <w:t xml:space="preserve"> </w:t>
      </w:r>
      <w:r w:rsidR="0000654F">
        <w:rPr>
          <w:color w:val="auto"/>
          <w:szCs w:val="24"/>
          <w:lang w:val="en-GB"/>
        </w:rPr>
        <w:t xml:space="preserve">is: </w:t>
      </w:r>
      <w:hyperlink r:id="rId17" w:history="1">
        <w:r w:rsidR="0000654F">
          <w:rPr>
            <w:rStyle w:val="Hyperlink"/>
            <w:szCs w:val="24"/>
            <w:highlight w:val="yellow"/>
            <w:lang w:val="en-GB"/>
          </w:rPr>
          <w:t>www.publiccontracts.cm</w:t>
        </w:r>
      </w:hyperlink>
      <w:r w:rsidR="0000654F">
        <w:rPr>
          <w:color w:val="auto"/>
          <w:szCs w:val="24"/>
          <w:lang w:val="en-GB"/>
        </w:rPr>
        <w:t xml:space="preserve"> only.</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3D00ACB7"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8" w:history="1">
        <w:r w:rsidR="00795A43" w:rsidRPr="00795A43">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3139FD91" w:rsidR="00DF7B23" w:rsidRPr="00DF7B23" w:rsidRDefault="00DF7B23" w:rsidP="001810BF">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F53475">
        <w:rPr>
          <w:b/>
          <w:color w:val="auto"/>
          <w:szCs w:val="24"/>
          <w:highlight w:val="yellow"/>
          <w:lang w:val="en-GB"/>
        </w:rPr>
        <w:t>18</w:t>
      </w:r>
      <w:r w:rsidR="00795A43" w:rsidRPr="00795A43">
        <w:rPr>
          <w:b/>
          <w:color w:val="auto"/>
          <w:szCs w:val="24"/>
          <w:highlight w:val="yellow"/>
          <w:lang w:val="en-GB"/>
        </w:rPr>
        <w:t>/09/2026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1810BF">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1810B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1810B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1810B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0B87378A" w14:textId="77777777" w:rsidR="00125162" w:rsidRDefault="00125162" w:rsidP="00DF7B23">
      <w:pPr>
        <w:suppressAutoHyphens/>
        <w:spacing w:before="120" w:after="120" w:line="240" w:lineRule="auto"/>
        <w:ind w:firstLine="0"/>
        <w:jc w:val="center"/>
        <w:rPr>
          <w:b/>
          <w:bCs/>
          <w:color w:val="auto"/>
          <w:szCs w:val="24"/>
          <w:lang w:val="en-GB"/>
        </w:rPr>
      </w:pPr>
    </w:p>
    <w:p w14:paraId="56F9411D" w14:textId="77777777" w:rsidR="00125162" w:rsidRDefault="00125162" w:rsidP="00DF7B23">
      <w:pPr>
        <w:suppressAutoHyphens/>
        <w:spacing w:before="120" w:after="120" w:line="240" w:lineRule="auto"/>
        <w:ind w:firstLine="0"/>
        <w:jc w:val="center"/>
        <w:rPr>
          <w:b/>
          <w:bCs/>
          <w:color w:val="auto"/>
          <w:szCs w:val="24"/>
          <w:lang w:val="en-GB"/>
        </w:rPr>
      </w:pPr>
    </w:p>
    <w:p w14:paraId="77D36463" w14:textId="5D6A6D8A"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lastRenderedPageBreak/>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B56A73" w:rsidRPr="00482CBA" w14:paraId="678EC745"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D4FD6C" w14:textId="77777777" w:rsidR="00B56A73" w:rsidRPr="00482CBA" w:rsidRDefault="00B56A73" w:rsidP="00921632">
            <w:pPr>
              <w:spacing w:after="0" w:line="240" w:lineRule="auto"/>
              <w:ind w:firstLine="0"/>
              <w:jc w:val="left"/>
              <w:rPr>
                <w:color w:val="auto"/>
                <w:szCs w:val="24"/>
                <w:lang w:val="en-GB"/>
              </w:rPr>
            </w:pPr>
            <w:bookmarkStart w:id="30" w:name="_Hlk238813061"/>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0AD4B4"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5F3FCC90"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B7F7FA6"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0FE7D" w14:textId="77777777" w:rsidR="00B56A73" w:rsidRPr="00482CBA" w:rsidRDefault="00B56A73" w:rsidP="00921632">
            <w:pPr>
              <w:widowControl w:val="0"/>
              <w:tabs>
                <w:tab w:val="left" w:pos="7080"/>
              </w:tabs>
              <w:autoSpaceDE w:val="0"/>
              <w:spacing w:after="0" w:line="240" w:lineRule="auto"/>
              <w:ind w:right="-20" w:firstLine="0"/>
              <w:jc w:val="center"/>
              <w:rPr>
                <w:color w:val="auto"/>
                <w:lang w:val="en-GB"/>
              </w:rPr>
            </w:pPr>
          </w:p>
        </w:tc>
      </w:tr>
      <w:tr w:rsidR="00B56A73" w:rsidRPr="00482CBA" w14:paraId="45091C1C" w14:textId="77777777" w:rsidTr="00921632">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79145" w14:textId="77777777" w:rsidR="00B56A73" w:rsidRPr="00482CBA" w:rsidRDefault="00B56A73" w:rsidP="001810BF">
            <w:pPr>
              <w:numPr>
                <w:ilvl w:val="0"/>
                <w:numId w:val="79"/>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CDF8E"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p>
        </w:tc>
      </w:tr>
      <w:tr w:rsidR="00B56A73" w:rsidRPr="00482CBA" w14:paraId="0790533A" w14:textId="77777777" w:rsidTr="00921632">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829A1"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1B598"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41F1D5BF"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584BA"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1B74E"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6C572D20"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1D2E1"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24016A"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76C1B79B"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B1ADC"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25C0A"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6D48954"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DBC8F"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7682F"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CE91A1C"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5079C"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1D4AF"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4C2487B6"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B8A86" w14:textId="77777777" w:rsidR="00B56A73" w:rsidRPr="00482CBA" w:rsidRDefault="00B56A73" w:rsidP="001810BF">
            <w:pPr>
              <w:numPr>
                <w:ilvl w:val="0"/>
                <w:numId w:val="79"/>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E1550"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0C67F9AE"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72F74"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442EA"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EB85436"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2468E"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96DDC"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48A0D4AC"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35371"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4ECE4"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95F3D1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BAF43"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F82F2"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B8C3243"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706D2"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DAF56"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5B258362"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0FAC5"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14DE1"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5D8A7D06"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E2DDA" w14:textId="77777777" w:rsidR="00B56A73" w:rsidRPr="00482CBA" w:rsidRDefault="00B56A73" w:rsidP="001810BF">
            <w:pPr>
              <w:numPr>
                <w:ilvl w:val="0"/>
                <w:numId w:val="79"/>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1E994"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5A31C1DF"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B3A1B"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D900"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4CF09B31"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75F01"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47EC8"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96BB561"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E8D27"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9EFA8"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81F223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A30AA"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9CF36"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58C1F3CD"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0320F"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D2505"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4D72309"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3B2E826"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0CA21" w14:textId="77777777" w:rsidR="00B56A73" w:rsidRPr="00482CBA" w:rsidRDefault="00B56A73" w:rsidP="00921632">
            <w:pPr>
              <w:widowControl w:val="0"/>
              <w:tabs>
                <w:tab w:val="left" w:pos="7080"/>
              </w:tabs>
              <w:autoSpaceDE w:val="0"/>
              <w:spacing w:after="0" w:line="240" w:lineRule="auto"/>
              <w:ind w:right="-20" w:firstLine="0"/>
              <w:jc w:val="center"/>
              <w:rPr>
                <w:color w:val="auto"/>
                <w:lang w:val="en-GB"/>
              </w:rPr>
            </w:pPr>
          </w:p>
        </w:tc>
      </w:tr>
      <w:tr w:rsidR="00B56A73" w:rsidRPr="00482CBA" w14:paraId="44FDA38B"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80250"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2D7C13"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5D8AABB5"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177DFA4"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B6FBD" w14:textId="77777777" w:rsidR="00B56A73" w:rsidRPr="00482CBA" w:rsidRDefault="00B56A73" w:rsidP="00921632">
            <w:pPr>
              <w:widowControl w:val="0"/>
              <w:tabs>
                <w:tab w:val="left" w:pos="7080"/>
              </w:tabs>
              <w:autoSpaceDE w:val="0"/>
              <w:spacing w:after="0" w:line="240" w:lineRule="auto"/>
              <w:ind w:right="-20" w:firstLine="0"/>
              <w:jc w:val="left"/>
              <w:rPr>
                <w:color w:val="auto"/>
                <w:lang w:val="en-GB"/>
              </w:rPr>
            </w:pPr>
          </w:p>
        </w:tc>
      </w:tr>
      <w:tr w:rsidR="00B56A73" w:rsidRPr="00482CBA" w14:paraId="7C24FA9F" w14:textId="77777777" w:rsidTr="0092163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A16F2"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7F13BC"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05B05987" w14:textId="77777777" w:rsidTr="0092163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F921C"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8508D3"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7B226B33" w14:textId="77777777" w:rsidTr="0092163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73F79"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ADDF8"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5B64C600" w14:textId="77777777" w:rsidTr="0092163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78A3F"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FF8380"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386D62D1" w14:textId="77777777" w:rsidTr="0092163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CDB9F"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5232A3"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5489DA59" w14:textId="77777777" w:rsidTr="0092163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4D054"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90FA4"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253DD545"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A6505"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23EBE"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5DA7162F" w14:textId="77777777" w:rsidTr="00921632">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B6E2A"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2E20A5"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41FDBE90"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AE469"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E97A18"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0FB5BA2D"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47DF8"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15CE5"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691E5DDA" w14:textId="77777777" w:rsidTr="00921632">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9B402ED"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9E108E1"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13715078" w14:textId="77777777" w:rsidTr="00921632">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4D03644A"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62B3A89" w14:textId="77777777" w:rsidR="00B56A73" w:rsidRPr="00482CBA" w:rsidRDefault="00B56A73" w:rsidP="0092163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B56A73" w:rsidRPr="00482CBA" w14:paraId="687B6E8C" w14:textId="77777777" w:rsidTr="00921632">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7D28D5FE"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67FA4" w14:textId="77777777" w:rsidR="00B56A73" w:rsidRPr="00482CBA" w:rsidRDefault="00B56A73" w:rsidP="0092163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B56A73" w:rsidRPr="00482CBA" w14:paraId="22DE0A0B" w14:textId="77777777" w:rsidTr="00921632">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CE4FF" w14:textId="77777777" w:rsidR="00B56A73" w:rsidRPr="00482CBA" w:rsidRDefault="00B56A73" w:rsidP="00921632">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lastRenderedPageBreak/>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9F94E" w14:textId="77777777" w:rsidR="00B56A73" w:rsidRPr="00482CBA" w:rsidRDefault="00B56A73" w:rsidP="00921632">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16F7B54D" w14:textId="77777777" w:rsidR="00B56A73" w:rsidRPr="0061649D" w:rsidRDefault="00B56A73" w:rsidP="00B56A73">
      <w:pPr>
        <w:suppressAutoHyphens/>
        <w:spacing w:before="120" w:after="120" w:line="240" w:lineRule="auto"/>
        <w:ind w:left="360" w:firstLine="0"/>
        <w:rPr>
          <w:b/>
          <w:bCs/>
          <w:i/>
          <w:iCs/>
          <w:color w:val="auto"/>
          <w:szCs w:val="24"/>
          <w:highlight w:val="yellow"/>
          <w:lang w:val="en-GB"/>
        </w:rPr>
      </w:pPr>
      <w:bookmarkStart w:id="31" w:name="_Hlk238813093"/>
      <w:bookmarkEnd w:id="30"/>
      <w:r w:rsidRPr="0061649D">
        <w:rPr>
          <w:b/>
          <w:bCs/>
          <w:i/>
          <w:iCs/>
          <w:color w:val="auto"/>
          <w:szCs w:val="24"/>
          <w:highlight w:val="yellow"/>
          <w:lang w:val="en-GB"/>
        </w:rPr>
        <w:t>The Technical proposal will follow the model Below;</w:t>
      </w:r>
    </w:p>
    <w:p w14:paraId="37F2F5D5" w14:textId="77777777" w:rsidR="00B56A73" w:rsidRPr="0061649D" w:rsidRDefault="00B56A73" w:rsidP="00AB6E39">
      <w:pPr>
        <w:spacing w:after="0" w:line="276" w:lineRule="auto"/>
        <w:rPr>
          <w:i/>
          <w:szCs w:val="24"/>
          <w:highlight w:val="yellow"/>
        </w:rPr>
      </w:pPr>
      <w:r w:rsidRPr="0061649D">
        <w:rPr>
          <w:i/>
          <w:szCs w:val="24"/>
          <w:highlight w:val="yellow"/>
        </w:rPr>
        <w:t>B 1. TECHNICAL PROPOSAL AND METHODOLOGY</w:t>
      </w:r>
    </w:p>
    <w:p w14:paraId="7ECDC251" w14:textId="77777777" w:rsidR="00B56A73" w:rsidRPr="0061649D" w:rsidRDefault="00B56A73" w:rsidP="00AB6E39">
      <w:pPr>
        <w:spacing w:after="0" w:line="276" w:lineRule="auto"/>
        <w:rPr>
          <w:i/>
          <w:szCs w:val="24"/>
          <w:highlight w:val="yellow"/>
        </w:rPr>
      </w:pPr>
      <w:r w:rsidRPr="0061649D">
        <w:rPr>
          <w:i/>
          <w:szCs w:val="24"/>
          <w:highlight w:val="yellow"/>
        </w:rPr>
        <w:t>B 2. DETAILED TECHNICAL NOTE ON SITE ORGANISATION</w:t>
      </w:r>
    </w:p>
    <w:p w14:paraId="36A4AABE" w14:textId="77777777" w:rsidR="00B56A73" w:rsidRPr="0061649D" w:rsidRDefault="00B56A73" w:rsidP="00AB6E39">
      <w:pPr>
        <w:spacing w:after="0" w:line="276" w:lineRule="auto"/>
        <w:rPr>
          <w:i/>
          <w:szCs w:val="24"/>
          <w:highlight w:val="yellow"/>
        </w:rPr>
      </w:pPr>
      <w:r w:rsidRPr="0061649D">
        <w:rPr>
          <w:i/>
          <w:color w:val="auto"/>
          <w:szCs w:val="24"/>
          <w:highlight w:val="yellow"/>
          <w:lang w:val="en-GB"/>
        </w:rPr>
        <w:t>B 3. DESCRIPTION OF THE SOCIO-ENVIRONMENTAL PROTECTION RULES</w:t>
      </w:r>
    </w:p>
    <w:p w14:paraId="663704AD" w14:textId="77777777" w:rsidR="00B56A73" w:rsidRPr="0061649D" w:rsidRDefault="00B56A73" w:rsidP="00AB6E39">
      <w:pPr>
        <w:spacing w:after="0" w:line="276" w:lineRule="auto"/>
        <w:rPr>
          <w:i/>
          <w:szCs w:val="24"/>
          <w:highlight w:val="yellow"/>
        </w:rPr>
      </w:pPr>
      <w:r w:rsidRPr="0061649D">
        <w:rPr>
          <w:i/>
          <w:szCs w:val="24"/>
          <w:highlight w:val="yellow"/>
        </w:rPr>
        <w:t>B 4. METHOD STATEMENT</w:t>
      </w:r>
    </w:p>
    <w:p w14:paraId="67BB4FE4" w14:textId="77777777" w:rsidR="00B56A73" w:rsidRPr="0061649D" w:rsidRDefault="00B56A73" w:rsidP="00AB6E39">
      <w:pPr>
        <w:spacing w:after="0" w:line="276" w:lineRule="auto"/>
        <w:rPr>
          <w:i/>
          <w:szCs w:val="24"/>
          <w:highlight w:val="yellow"/>
        </w:rPr>
      </w:pPr>
      <w:r w:rsidRPr="0061649D">
        <w:rPr>
          <w:i/>
          <w:szCs w:val="24"/>
          <w:highlight w:val="yellow"/>
        </w:rPr>
        <w:t>B 5. MOBOLIZATION SCHEDULE</w:t>
      </w:r>
    </w:p>
    <w:p w14:paraId="17F4BF03" w14:textId="77777777" w:rsidR="00B56A73" w:rsidRPr="0061649D" w:rsidRDefault="00B56A73" w:rsidP="00AB6E39">
      <w:pPr>
        <w:spacing w:after="0" w:line="276" w:lineRule="auto"/>
        <w:rPr>
          <w:i/>
          <w:szCs w:val="24"/>
          <w:highlight w:val="yellow"/>
        </w:rPr>
      </w:pPr>
      <w:r w:rsidRPr="0061649D">
        <w:rPr>
          <w:i/>
          <w:szCs w:val="24"/>
          <w:highlight w:val="yellow"/>
        </w:rPr>
        <w:t>B 6. CONSTRUCTION SCHEDULE</w:t>
      </w:r>
    </w:p>
    <w:p w14:paraId="2350A01F" w14:textId="77777777" w:rsidR="00B56A73" w:rsidRPr="0061649D" w:rsidRDefault="00B56A73" w:rsidP="00AB6E39">
      <w:pPr>
        <w:spacing w:after="0" w:line="276" w:lineRule="auto"/>
        <w:rPr>
          <w:i/>
          <w:szCs w:val="24"/>
          <w:highlight w:val="yellow"/>
        </w:rPr>
      </w:pPr>
      <w:r w:rsidRPr="0061649D">
        <w:rPr>
          <w:i/>
          <w:szCs w:val="24"/>
          <w:highlight w:val="yellow"/>
        </w:rPr>
        <w:t>B 7. ESHS MAMAGEMENT STRATEGIES AND IMPLEMENTATION PLAN</w:t>
      </w:r>
    </w:p>
    <w:p w14:paraId="671B8A6B" w14:textId="77777777" w:rsidR="00B56A73" w:rsidRPr="0061649D" w:rsidRDefault="00B56A73" w:rsidP="00AB6E39">
      <w:pPr>
        <w:spacing w:after="0" w:line="276" w:lineRule="auto"/>
        <w:rPr>
          <w:i/>
          <w:szCs w:val="24"/>
          <w:highlight w:val="yellow"/>
        </w:rPr>
      </w:pPr>
      <w:r w:rsidRPr="0061649D">
        <w:rPr>
          <w:i/>
          <w:szCs w:val="24"/>
          <w:highlight w:val="yellow"/>
        </w:rPr>
        <w:t>B 8. LIST OF EQUIPMENT</w:t>
      </w:r>
    </w:p>
    <w:p w14:paraId="269A1DD0" w14:textId="77777777" w:rsidR="00B56A73" w:rsidRPr="0061649D" w:rsidRDefault="00B56A73" w:rsidP="00AB6E39">
      <w:pPr>
        <w:spacing w:after="0" w:line="276" w:lineRule="auto"/>
        <w:rPr>
          <w:i/>
          <w:szCs w:val="24"/>
          <w:highlight w:val="yellow"/>
        </w:rPr>
      </w:pPr>
      <w:r w:rsidRPr="0061649D">
        <w:rPr>
          <w:i/>
          <w:szCs w:val="24"/>
          <w:highlight w:val="yellow"/>
        </w:rPr>
        <w:t>B 9. PROPOSED KEY PERSONNEL.</w:t>
      </w:r>
    </w:p>
    <w:p w14:paraId="01768078" w14:textId="77777777" w:rsidR="00B56A73" w:rsidRPr="0061649D" w:rsidRDefault="00B56A73" w:rsidP="00AB6E39">
      <w:pPr>
        <w:spacing w:after="0" w:line="276" w:lineRule="auto"/>
        <w:rPr>
          <w:i/>
          <w:szCs w:val="24"/>
          <w:highlight w:val="yellow"/>
        </w:rPr>
      </w:pPr>
      <w:r w:rsidRPr="0061649D">
        <w:rPr>
          <w:i/>
          <w:szCs w:val="24"/>
          <w:highlight w:val="yellow"/>
        </w:rPr>
        <w:t>B 10. REFERENCES OF THE COMPANY</w:t>
      </w:r>
    </w:p>
    <w:p w14:paraId="3A2B2F25" w14:textId="77777777" w:rsidR="00B56A73" w:rsidRPr="0061649D" w:rsidRDefault="00B56A73" w:rsidP="00AB6E39">
      <w:pPr>
        <w:spacing w:after="0" w:line="276" w:lineRule="auto"/>
        <w:rPr>
          <w:i/>
          <w:szCs w:val="24"/>
          <w:highlight w:val="yellow"/>
        </w:rPr>
      </w:pPr>
      <w:r w:rsidRPr="0061649D">
        <w:rPr>
          <w:i/>
          <w:szCs w:val="24"/>
          <w:highlight w:val="yellow"/>
        </w:rPr>
        <w:t>B 11. SPECIAL TEHNICAL CLAUSES INITIALED IN ALL THE PAGES AND SIGNED</w:t>
      </w:r>
    </w:p>
    <w:p w14:paraId="25BC7716" w14:textId="77777777" w:rsidR="00B56A73" w:rsidRPr="0061649D" w:rsidRDefault="00B56A73" w:rsidP="00AB6E39">
      <w:pPr>
        <w:spacing w:after="0" w:line="276" w:lineRule="auto"/>
        <w:rPr>
          <w:i/>
          <w:szCs w:val="24"/>
          <w:highlight w:val="yellow"/>
        </w:rPr>
      </w:pPr>
      <w:r w:rsidRPr="0061649D">
        <w:rPr>
          <w:i/>
          <w:szCs w:val="24"/>
          <w:highlight w:val="yellow"/>
        </w:rPr>
        <w:t>B 12. SPECIAL ADMINISTRATIVE CLAUSES COMPLETED, DATED AND SIGNED</w:t>
      </w:r>
    </w:p>
    <w:p w14:paraId="4A31415C" w14:textId="77777777" w:rsidR="00B56A73" w:rsidRPr="0061649D" w:rsidRDefault="00B56A73" w:rsidP="00AB6E39">
      <w:pPr>
        <w:spacing w:after="0" w:line="276" w:lineRule="auto"/>
        <w:rPr>
          <w:i/>
          <w:szCs w:val="24"/>
          <w:highlight w:val="yellow"/>
        </w:rPr>
      </w:pPr>
      <w:r w:rsidRPr="0061649D">
        <w:rPr>
          <w:i/>
          <w:szCs w:val="24"/>
          <w:highlight w:val="yellow"/>
        </w:rPr>
        <w:t>B 13. ENVIRONMENTAL AND SOCIAL CLAUSE BOOKLET</w:t>
      </w:r>
    </w:p>
    <w:p w14:paraId="5EA5535E" w14:textId="77777777" w:rsidR="00B56A73" w:rsidRPr="0061649D" w:rsidRDefault="00B56A73" w:rsidP="00AB6E39">
      <w:pPr>
        <w:spacing w:after="0" w:line="276" w:lineRule="auto"/>
        <w:rPr>
          <w:i/>
          <w:szCs w:val="24"/>
          <w:highlight w:val="yellow"/>
        </w:rPr>
      </w:pPr>
      <w:r w:rsidRPr="0061649D">
        <w:rPr>
          <w:i/>
          <w:szCs w:val="24"/>
          <w:highlight w:val="yellow"/>
        </w:rPr>
        <w:t>B.14 THE THREE CODES OF CONDUCT FILLED, SIGNED AND DATED</w:t>
      </w:r>
    </w:p>
    <w:p w14:paraId="077C1B0A" w14:textId="77777777" w:rsidR="00B56A73" w:rsidRPr="00DF7340" w:rsidRDefault="00B56A73" w:rsidP="00AB6E39">
      <w:pPr>
        <w:spacing w:after="0" w:line="276" w:lineRule="auto"/>
        <w:rPr>
          <w:i/>
          <w:szCs w:val="24"/>
        </w:rPr>
      </w:pPr>
      <w:r w:rsidRPr="0061649D">
        <w:rPr>
          <w:i/>
          <w:szCs w:val="24"/>
          <w:highlight w:val="yellow"/>
        </w:rPr>
        <w:t>B. 15 SITE VISIT REPORT WITH ATLEAST THREE PICTURES OF THE SITE</w:t>
      </w:r>
    </w:p>
    <w:bookmarkEnd w:id="31"/>
    <w:p w14:paraId="2B4447F5" w14:textId="53C24890"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B56A73">
        <w:rPr>
          <w:b/>
          <w:bCs/>
          <w:i/>
          <w:iCs/>
          <w:color w:val="auto"/>
          <w:szCs w:val="24"/>
          <w:lang w:val="en-GB"/>
        </w:rPr>
        <w:t>85%</w:t>
      </w:r>
      <w:r w:rsidRPr="00DF7B23">
        <w:rPr>
          <w:b/>
          <w:bCs/>
          <w:i/>
          <w:iCs/>
          <w:color w:val="auto"/>
          <w:szCs w:val="24"/>
          <w:lang w:val="en-GB"/>
        </w:rPr>
        <w:t xml:space="preserve"> “Yes” votes  will be admitted to the next stage of the procedure.</w:t>
      </w:r>
      <w:bookmarkStart w:id="32" w:name="_Hlk238813123"/>
      <w:r w:rsidR="00B56A73" w:rsidRPr="00B56A73">
        <w:rPr>
          <w:b/>
          <w:bCs/>
          <w:i/>
          <w:iCs/>
          <w:color w:val="auto"/>
          <w:szCs w:val="24"/>
          <w:highlight w:val="yellow"/>
          <w:lang w:val="en-GB"/>
        </w:rPr>
        <w:t xml:space="preserve"> </w:t>
      </w:r>
      <w:r w:rsidR="00B56A73" w:rsidRPr="003F172E">
        <w:rPr>
          <w:b/>
          <w:bCs/>
          <w:i/>
          <w:iCs/>
          <w:color w:val="auto"/>
          <w:szCs w:val="24"/>
          <w:highlight w:val="yellow"/>
          <w:lang w:val="en-GB"/>
        </w:rPr>
        <w:t>And The use of state workers is eliminatory</w:t>
      </w:r>
      <w:bookmarkEnd w:id="32"/>
      <w:r w:rsidR="00B56A73">
        <w:rPr>
          <w:b/>
          <w:bCs/>
          <w:i/>
          <w:iCs/>
          <w:color w:val="auto"/>
          <w:szCs w:val="24"/>
          <w:lang w:val="en-GB"/>
        </w:rPr>
        <w:t>.</w:t>
      </w:r>
    </w:p>
    <w:p w14:paraId="75893973" w14:textId="77777777" w:rsidR="00DF7B23" w:rsidRPr="00DF7B23" w:rsidRDefault="00DF7B23" w:rsidP="001810B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1810B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1810BF">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1810BF">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1810BF">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1810BF">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1810BF">
      <w:pPr>
        <w:numPr>
          <w:ilvl w:val="0"/>
          <w:numId w:val="51"/>
        </w:numPr>
        <w:suppressAutoHyphens/>
        <w:spacing w:before="120" w:after="120" w:line="240" w:lineRule="auto"/>
        <w:jc w:val="left"/>
        <w:rPr>
          <w:b/>
          <w:color w:val="auto"/>
          <w:szCs w:val="24"/>
          <w:lang w:val="en-GB"/>
        </w:rPr>
      </w:pPr>
      <w:r w:rsidRPr="00DF7B23">
        <w:rPr>
          <w:color w:val="auto"/>
          <w:szCs w:val="24"/>
          <w:lang w:val="en-GB"/>
        </w:rPr>
        <w:lastRenderedPageBreak/>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1810BF">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06EF1621"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125162">
        <w:rPr>
          <w:b/>
          <w:color w:val="FF0000"/>
          <w:szCs w:val="24"/>
          <w:lang w:val="en-GB"/>
        </w:rPr>
        <w:t>03 - 09 - 2026</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13C58AE5" w:rsidR="00DF7B23" w:rsidRPr="00DF7B23" w:rsidRDefault="00125162"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76000" behindDoc="1" locked="0" layoutInCell="1" allowOverlap="1" wp14:anchorId="0F14532F" wp14:editId="0A4D090D">
            <wp:simplePos x="0" y="0"/>
            <wp:positionH relativeFrom="column">
              <wp:posOffset>2736638</wp:posOffset>
            </wp:positionH>
            <wp:positionV relativeFrom="paragraph">
              <wp:posOffset>10583</wp:posOffset>
            </wp:positionV>
            <wp:extent cx="3561715" cy="1885315"/>
            <wp:effectExtent l="0" t="0" r="63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p>
    <w:p w14:paraId="44A26F17" w14:textId="69238C2D" w:rsidR="00DF7B23" w:rsidRPr="00DF7B23" w:rsidRDefault="00125162" w:rsidP="00125162">
      <w:pPr>
        <w:tabs>
          <w:tab w:val="left" w:pos="7507"/>
        </w:tabs>
        <w:spacing w:after="120" w:line="240" w:lineRule="auto"/>
        <w:ind w:firstLine="0"/>
        <w:rPr>
          <w:b/>
          <w:color w:val="auto"/>
          <w:szCs w:val="24"/>
          <w:lang w:val="en-GB"/>
        </w:rPr>
      </w:pPr>
      <w:r>
        <w:rPr>
          <w:b/>
          <w:color w:val="auto"/>
          <w:szCs w:val="24"/>
          <w:lang w:val="en-GB"/>
        </w:rPr>
        <w:tab/>
      </w:r>
    </w:p>
    <w:p w14:paraId="268C9707" w14:textId="6FB114B7" w:rsidR="00DF7B23" w:rsidRPr="00DF7B23" w:rsidRDefault="00DF7B23" w:rsidP="00DF7B23">
      <w:pPr>
        <w:spacing w:after="120" w:line="240" w:lineRule="auto"/>
        <w:ind w:firstLine="0"/>
        <w:rPr>
          <w:b/>
          <w:color w:val="auto"/>
          <w:szCs w:val="24"/>
          <w:lang w:val="en-GB"/>
        </w:rPr>
      </w:pPr>
    </w:p>
    <w:p w14:paraId="7A8AC0EE" w14:textId="1D30AAE2" w:rsidR="00DF7B23" w:rsidRPr="00DF7B23" w:rsidRDefault="00125162" w:rsidP="00125162">
      <w:pPr>
        <w:tabs>
          <w:tab w:val="left" w:pos="8053"/>
        </w:tabs>
        <w:spacing w:after="120" w:line="240" w:lineRule="auto"/>
        <w:ind w:firstLine="0"/>
        <w:rPr>
          <w:b/>
          <w:color w:val="auto"/>
          <w:szCs w:val="24"/>
          <w:lang w:val="en-GB"/>
        </w:rPr>
      </w:pPr>
      <w:r>
        <w:rPr>
          <w:b/>
          <w:color w:val="auto"/>
          <w:szCs w:val="24"/>
          <w:lang w:val="en-GB"/>
        </w:rPr>
        <w:tab/>
      </w: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20"/>
          <w:headerReference w:type="default" r:id="rId21"/>
          <w:headerReference w:type="first" r:id="rId22"/>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3"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154776">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5306D0BD"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125162">
        <w:rPr>
          <w:rFonts w:ascii="Cambria" w:hAnsi="Cambria"/>
          <w:b/>
          <w:color w:val="auto"/>
          <w:szCs w:val="24"/>
          <w:lang w:val="fr-CM" w:eastAsia="fr-FR"/>
        </w:rPr>
        <w:t xml:space="preserve">         </w:t>
      </w:r>
      <w:r w:rsidR="00125162">
        <w:rPr>
          <w:rFonts w:ascii="Cambria" w:hAnsi="Cambria"/>
          <w:b/>
          <w:color w:val="auto"/>
          <w:szCs w:val="24"/>
          <w:lang w:val="fr-CM" w:eastAsia="fr-FR"/>
        </w:rPr>
        <w:tab/>
        <w:t xml:space="preserve">      </w:t>
      </w:r>
      <w:r w:rsidRPr="00267E43">
        <w:rPr>
          <w:rFonts w:ascii="Cambria" w:hAnsi="Cambria"/>
          <w:b/>
          <w:color w:val="auto"/>
          <w:szCs w:val="24"/>
          <w:lang w:val="fr-CM" w:eastAsia="fr-FR"/>
        </w:rPr>
        <w:t xml:space="preserve"> ARRONDISSEMENT DE </w:t>
      </w:r>
      <w:r w:rsidR="00A574BB">
        <w:rPr>
          <w:rFonts w:ascii="Cambria" w:hAnsi="Cambria"/>
          <w:b/>
          <w:color w:val="auto"/>
          <w:szCs w:val="24"/>
          <w:lang w:val="fr-CM" w:eastAsia="fr-FR"/>
        </w:rPr>
        <w:t>BAMENDA III</w:t>
      </w:r>
    </w:p>
    <w:p w14:paraId="39CFF26F" w14:textId="735123EF"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125162">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 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195FF1BE"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w:t>
      </w:r>
      <w:r w:rsidR="00125162">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 xml:space="preserve">Email: </w:t>
      </w:r>
      <w:hyperlink r:id="rId23"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3C361531" w:rsidR="007505CB" w:rsidRPr="00AD596A" w:rsidRDefault="007505CB" w:rsidP="007505CB">
      <w:pPr>
        <w:spacing w:after="0" w:line="240" w:lineRule="auto"/>
        <w:ind w:firstLine="0"/>
        <w:jc w:val="center"/>
        <w:rPr>
          <w:b/>
          <w:bCs/>
          <w:color w:val="auto"/>
          <w:sz w:val="32"/>
          <w:szCs w:val="10"/>
          <w:lang w:val="fr-FR"/>
        </w:rPr>
      </w:pPr>
      <w:r w:rsidRPr="00AD596A">
        <w:rPr>
          <w:b/>
          <w:bCs/>
          <w:color w:val="auto"/>
          <w:sz w:val="32"/>
          <w:szCs w:val="10"/>
          <w:lang w:val="fr-FR"/>
        </w:rPr>
        <w:t>N</w:t>
      </w:r>
      <w:r w:rsidR="00C12F26" w:rsidRPr="00AD596A">
        <w:rPr>
          <w:b/>
          <w:bCs/>
          <w:color w:val="auto"/>
          <w:sz w:val="32"/>
          <w:szCs w:val="10"/>
          <w:vertAlign w:val="superscript"/>
          <w:lang w:val="fr-FR"/>
        </w:rPr>
        <w:t>o</w:t>
      </w:r>
      <w:r w:rsidR="00921632" w:rsidRPr="00AD596A">
        <w:rPr>
          <w:b/>
          <w:bCs/>
          <w:color w:val="auto"/>
          <w:sz w:val="32"/>
          <w:szCs w:val="10"/>
          <w:lang w:val="fr-FR"/>
        </w:rPr>
        <w:t xml:space="preserve"> </w:t>
      </w:r>
      <w:r w:rsidR="00125162" w:rsidRPr="00AD596A">
        <w:rPr>
          <w:b/>
          <w:bCs/>
          <w:color w:val="auto"/>
          <w:sz w:val="32"/>
          <w:szCs w:val="10"/>
          <w:highlight w:val="yellow"/>
          <w:lang w:val="fr-FR"/>
        </w:rPr>
        <w:t>0</w:t>
      </w:r>
      <w:r w:rsidR="00921632" w:rsidRPr="00AD596A">
        <w:rPr>
          <w:b/>
          <w:bCs/>
          <w:color w:val="auto"/>
          <w:sz w:val="32"/>
          <w:szCs w:val="10"/>
          <w:highlight w:val="yellow"/>
          <w:lang w:val="fr-FR"/>
        </w:rPr>
        <w:t>21/</w:t>
      </w:r>
      <w:r w:rsidR="00A574BB" w:rsidRPr="00AD596A">
        <w:rPr>
          <w:b/>
          <w:bCs/>
          <w:color w:val="auto"/>
          <w:sz w:val="32"/>
          <w:szCs w:val="10"/>
          <w:lang w:val="fr-FR"/>
        </w:rPr>
        <w:t>BIII</w:t>
      </w:r>
      <w:r w:rsidRPr="00AD596A">
        <w:rPr>
          <w:b/>
          <w:bCs/>
          <w:color w:val="auto"/>
          <w:sz w:val="32"/>
          <w:szCs w:val="10"/>
          <w:lang w:val="fr-FR"/>
        </w:rPr>
        <w:t>C/</w:t>
      </w:r>
      <w:r w:rsidR="00A574BB" w:rsidRPr="00AD596A">
        <w:rPr>
          <w:b/>
          <w:bCs/>
          <w:color w:val="auto"/>
          <w:sz w:val="32"/>
          <w:szCs w:val="10"/>
          <w:lang w:val="fr-FR"/>
        </w:rPr>
        <w:t>BIIC</w:t>
      </w:r>
      <w:r w:rsidRPr="00AD596A">
        <w:rPr>
          <w:b/>
          <w:bCs/>
          <w:color w:val="auto"/>
          <w:sz w:val="32"/>
          <w:szCs w:val="10"/>
          <w:lang w:val="fr-FR"/>
        </w:rPr>
        <w:t xml:space="preserve">ITB/PROLOG Budget 2026 du </w:t>
      </w:r>
      <w:r w:rsidR="00125162" w:rsidRPr="00AD596A">
        <w:rPr>
          <w:b/>
          <w:bCs/>
          <w:color w:val="auto"/>
          <w:sz w:val="32"/>
          <w:szCs w:val="10"/>
          <w:highlight w:val="yellow"/>
          <w:lang w:val="fr-FR"/>
        </w:rPr>
        <w:t>03/09/2026</w:t>
      </w:r>
    </w:p>
    <w:p w14:paraId="5DB31322" w14:textId="1F93A715" w:rsidR="004A62C0" w:rsidRPr="00921632" w:rsidRDefault="007505CB" w:rsidP="004A62C0">
      <w:pPr>
        <w:spacing w:after="0"/>
        <w:jc w:val="center"/>
        <w:rPr>
          <w:b/>
          <w:bCs/>
          <w:lang w:val="fr-FR"/>
        </w:rPr>
      </w:pPr>
      <w:r w:rsidRPr="007505CB">
        <w:rPr>
          <w:b/>
          <w:bCs/>
          <w:color w:val="auto"/>
          <w:sz w:val="32"/>
          <w:szCs w:val="10"/>
          <w:lang w:val="fr-FR"/>
        </w:rPr>
        <w:t xml:space="preserve">Relatif à la </w:t>
      </w:r>
      <w:r w:rsidR="00F965F6" w:rsidRPr="00921632">
        <w:rPr>
          <w:b/>
          <w:bCs/>
          <w:highlight w:val="cyan"/>
          <w:lang w:val="fr-FR"/>
        </w:rPr>
        <w:t>CONSTRUCTION DE GOUTTIÈRES EN PIERRE DE MANSORY, DE TEKEN À FUTRU, DANS LE SECTEUR III DE BAMENDA, DIVISION DE MEZAM, RÉGION DU NORD-OUEST</w:t>
      </w:r>
    </w:p>
    <w:p w14:paraId="16CB0913" w14:textId="45D0289E" w:rsidR="007505CB" w:rsidRPr="007505CB" w:rsidRDefault="007505CB" w:rsidP="004A62C0">
      <w:pPr>
        <w:spacing w:after="0"/>
        <w:jc w:val="center"/>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7DDFAAEB" w14:textId="1DDEA825" w:rsidR="00F64A60" w:rsidRPr="00921632" w:rsidRDefault="007505CB" w:rsidP="001810BF">
      <w:pPr>
        <w:keepNext/>
        <w:numPr>
          <w:ilvl w:val="0"/>
          <w:numId w:val="54"/>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4" w:name="_Hlk231873309"/>
      <w:r w:rsidR="00F965F6" w:rsidRPr="00921632">
        <w:rPr>
          <w:b/>
          <w:bCs/>
          <w:highlight w:val="cyan"/>
          <w:lang w:val="fr-FR"/>
        </w:rPr>
        <w:t>CONSTRUCTION DE GOUTTIÈRES EN PIERRE DE MANSORY, DE TEKEN À FUTRU, DANS LE SECTEUR III DE BAMENDA, DIVISION DE MEZAM, RÉGION DU NORD-OUEST</w:t>
      </w:r>
    </w:p>
    <w:bookmarkEnd w:id="34"/>
    <w:p w14:paraId="48479976" w14:textId="061FE7E4"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w:t>
      </w:r>
      <w:r w:rsidRPr="007505CB">
        <w:rPr>
          <w:color w:val="auto"/>
          <w:szCs w:val="24"/>
          <w:lang w:val="fr"/>
        </w:rPr>
        <w:lastRenderedPageBreak/>
        <w:t>du GE pendant le processus de Demande de Cotation et, dans le cas où le GE est attributaire du Marché, lors de l’exécution du contrat.</w:t>
      </w:r>
    </w:p>
    <w:p w14:paraId="7F0598A4"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1810BF">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1810BF">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1810BF">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1810BF">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4" w:history="1"/>
      <w:r w:rsidRPr="007505CB">
        <w:rPr>
          <w:color w:val="auto"/>
          <w:szCs w:val="24"/>
          <w:lang w:val="fr"/>
        </w:rPr>
        <w:t xml:space="preserve"> aux conditions contractuelles (Annexe A)</w:t>
      </w:r>
      <w:hyperlink r:id="rId25" w:history="1"/>
      <w:r w:rsidRPr="007505CB">
        <w:rPr>
          <w:color w:val="auto"/>
          <w:szCs w:val="24"/>
          <w:lang w:val="fr"/>
        </w:rPr>
        <w:t xml:space="preserve"> alinéa 2.2 d., ne sera pas admissible</w:t>
      </w:r>
      <w:hyperlink r:id="rId26"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7" w:history="1"/>
      <w:r w:rsidRPr="007505CB">
        <w:rPr>
          <w:color w:val="auto"/>
          <w:szCs w:val="24"/>
          <w:lang w:val="fr"/>
        </w:rPr>
        <w:t xml:space="preserve"> http://www.worldbank.org/debarr.</w:t>
      </w:r>
      <w:hyperlink r:id="rId28" w:history="1"/>
    </w:p>
    <w:p w14:paraId="79EF9C03" w14:textId="77777777" w:rsidR="007505CB" w:rsidRPr="007505CB" w:rsidRDefault="007505CB" w:rsidP="001810BF">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1810B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1810B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1810B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1810BF">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1810BF">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1810B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lastRenderedPageBreak/>
        <w:t xml:space="preserve">a le même représentant légal qu’un autre Fournisseur qui a soumis une Cotation ; </w:t>
      </w:r>
    </w:p>
    <w:p w14:paraId="5FA064E9" w14:textId="77777777" w:rsidR="007505CB" w:rsidRPr="007505CB" w:rsidRDefault="007505CB" w:rsidP="001810B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1810B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1810B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1810BF">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1810BF">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w:t>
      </w:r>
      <w:r w:rsidRPr="007505CB">
        <w:rPr>
          <w:b/>
          <w:bCs/>
          <w:color w:val="auto"/>
          <w:szCs w:val="24"/>
          <w:lang w:val="fr-FR"/>
        </w:rPr>
        <w:lastRenderedPageBreak/>
        <w:t>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1810B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5"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678A9F12" w:rsidR="007505CB" w:rsidRPr="00921632" w:rsidRDefault="007505CB" w:rsidP="00A574BB">
      <w:pPr>
        <w:spacing w:after="0" w:line="256" w:lineRule="auto"/>
        <w:ind w:left="540" w:firstLine="0"/>
        <w:rPr>
          <w:color w:val="auto"/>
          <w:szCs w:val="20"/>
          <w:lang w:val="fr-FR"/>
        </w:rPr>
      </w:pPr>
      <w:r w:rsidRPr="00921632">
        <w:rPr>
          <w:color w:val="auto"/>
          <w:szCs w:val="24"/>
          <w:highlight w:val="cyan"/>
          <w:lang w:val="fr-FR"/>
        </w:rPr>
        <w:t>Mail :</w:t>
      </w:r>
      <w:r w:rsidRPr="00921632">
        <w:rPr>
          <w:color w:val="auto"/>
          <w:szCs w:val="24"/>
          <w:highlight w:val="cyan"/>
          <w:lang w:val="fr-FR"/>
        </w:rPr>
        <w:tab/>
      </w:r>
      <w:r w:rsidRPr="00921632">
        <w:rPr>
          <w:color w:val="auto"/>
          <w:szCs w:val="24"/>
          <w:highlight w:val="cyan"/>
          <w:lang w:val="fr-FR"/>
        </w:rPr>
        <w:tab/>
      </w:r>
      <w:r w:rsidRPr="00921632">
        <w:rPr>
          <w:color w:val="auto"/>
          <w:szCs w:val="24"/>
          <w:highlight w:val="cyan"/>
          <w:lang w:val="fr-FR"/>
        </w:rPr>
        <w:tab/>
      </w:r>
      <w:bookmarkEnd w:id="35"/>
      <w:r w:rsidR="00125162">
        <w:rPr>
          <w:lang w:val="en-GB"/>
        </w:rPr>
        <w:fldChar w:fldCharType="begin"/>
      </w:r>
      <w:r w:rsidR="00125162" w:rsidRPr="00AD596A">
        <w:rPr>
          <w:lang w:val="fr-FR"/>
        </w:rPr>
        <w:instrText xml:space="preserve"> HYPERLINK "mailto:btcouncilnkwen@yahoo.com" </w:instrText>
      </w:r>
      <w:r w:rsidR="00125162">
        <w:rPr>
          <w:lang w:val="en-GB"/>
        </w:rPr>
        <w:fldChar w:fldCharType="separate"/>
      </w:r>
      <w:r w:rsidR="00125162" w:rsidRPr="00AD596A">
        <w:rPr>
          <w:rStyle w:val="Hyperlink"/>
          <w:bCs/>
          <w:lang w:val="fr-FR"/>
        </w:rPr>
        <w:t>btcouncilnkwen@yahoo.com</w:t>
      </w:r>
      <w:r w:rsidR="00125162">
        <w:rPr>
          <w:lang w:val="en-GB"/>
        </w:rPr>
        <w:fldChar w:fldCharType="end"/>
      </w:r>
    </w:p>
    <w:p w14:paraId="3866B62C" w14:textId="77777777" w:rsidR="007505CB" w:rsidRPr="007505CB" w:rsidRDefault="007505CB" w:rsidP="00D41100">
      <w:pPr>
        <w:spacing w:before="120" w:after="120" w:line="240" w:lineRule="auto"/>
        <w:ind w:left="450" w:firstLine="0"/>
        <w:rPr>
          <w:color w:val="auto"/>
          <w:szCs w:val="24"/>
          <w:lang w:val="fr-FR"/>
        </w:rPr>
      </w:pPr>
      <w:r w:rsidRPr="00921632">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633385D4" w:rsid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4D86430B" w14:textId="53C44136" w:rsidR="00650F3B" w:rsidRPr="00921632" w:rsidRDefault="00650F3B" w:rsidP="001810BF">
      <w:pPr>
        <w:pStyle w:val="ListParagraph"/>
        <w:numPr>
          <w:ilvl w:val="0"/>
          <w:numId w:val="82"/>
        </w:numPr>
        <w:spacing w:before="120" w:after="120" w:line="240" w:lineRule="auto"/>
        <w:rPr>
          <w:b/>
          <w:color w:val="auto"/>
          <w:szCs w:val="24"/>
          <w:lang w:val="fr-FR"/>
        </w:rPr>
      </w:pPr>
      <w:r w:rsidRPr="00921632">
        <w:rPr>
          <w:rFonts w:ascii="Tw Cen MT" w:hAnsi="Tw Cen MT" w:cs="Calibri"/>
          <w:color w:val="auto"/>
          <w:sz w:val="22"/>
          <w:highlight w:val="yellow"/>
          <w:lang w:val="fr-FR" w:eastAsia="fr-FR"/>
        </w:rPr>
        <w:t>Chaque offre préparée en anglais ou en français (au format PDF) doit être téléchargée ou soumise sur la plateforme COLEPS au pl</w:t>
      </w:r>
      <w:r w:rsidR="00125162">
        <w:rPr>
          <w:rFonts w:ascii="Tw Cen MT" w:hAnsi="Tw Cen MT" w:cs="Calibri"/>
          <w:color w:val="auto"/>
          <w:sz w:val="22"/>
          <w:highlight w:val="yellow"/>
          <w:lang w:val="fr-FR" w:eastAsia="fr-FR"/>
        </w:rPr>
        <w:t xml:space="preserve">us tard </w:t>
      </w:r>
      <w:hyperlink r:id="rId29" w:history="1">
        <w:r w:rsidR="00125162" w:rsidRPr="001760AD">
          <w:rPr>
            <w:rStyle w:val="Hyperlink"/>
            <w:rFonts w:ascii="Tw Cen MT" w:hAnsi="Tw Cen MT" w:cs="Calibri"/>
            <w:sz w:val="22"/>
            <w:highlight w:val="yellow"/>
            <w:lang w:val="fr-FR" w:eastAsia="fr-FR"/>
          </w:rPr>
          <w:t>www.plubliccontracts.cm</w:t>
        </w:r>
      </w:hyperlink>
      <w:r w:rsidR="00125162">
        <w:rPr>
          <w:rFonts w:ascii="Tw Cen MT" w:hAnsi="Tw Cen MT" w:cs="Calibri"/>
          <w:color w:val="auto"/>
          <w:sz w:val="22"/>
          <w:highlight w:val="yellow"/>
          <w:lang w:val="fr-FR" w:eastAsia="fr-FR"/>
        </w:rPr>
        <w:t xml:space="preserve"> </w:t>
      </w:r>
      <w:r w:rsidR="00FB6EC5">
        <w:rPr>
          <w:rFonts w:ascii="Tw Cen MT" w:hAnsi="Tw Cen MT" w:cs="Calibri"/>
          <w:b/>
          <w:color w:val="auto"/>
          <w:sz w:val="22"/>
          <w:highlight w:val="yellow"/>
          <w:lang w:val="fr-FR" w:eastAsia="fr-FR"/>
        </w:rPr>
        <w:t>18</w:t>
      </w:r>
      <w:r w:rsidR="00125162" w:rsidRPr="00125162">
        <w:rPr>
          <w:rFonts w:ascii="Tw Cen MT" w:hAnsi="Tw Cen MT" w:cs="Calibri"/>
          <w:b/>
          <w:color w:val="auto"/>
          <w:sz w:val="22"/>
          <w:highlight w:val="yellow"/>
          <w:lang w:val="fr-FR" w:eastAsia="fr-FR"/>
        </w:rPr>
        <w:t>/09/</w:t>
      </w:r>
      <w:r w:rsidRPr="00921632">
        <w:rPr>
          <w:rFonts w:ascii="Tw Cen MT" w:hAnsi="Tw Cen MT" w:cs="Calibri"/>
          <w:b/>
          <w:color w:val="auto"/>
          <w:sz w:val="22"/>
          <w:highlight w:val="yellow"/>
          <w:lang w:val="fr-FR" w:eastAsia="fr-FR"/>
        </w:rPr>
        <w:t>2026</w:t>
      </w:r>
      <w:r w:rsidRPr="00921632">
        <w:rPr>
          <w:rFonts w:ascii="Tw Cen MT" w:hAnsi="Tw Cen MT" w:cs="Calibri"/>
          <w:color w:val="auto"/>
          <w:sz w:val="22"/>
          <w:highlight w:val="yellow"/>
          <w:lang w:val="fr-FR" w:eastAsia="fr-FR"/>
        </w:rPr>
        <w:t xml:space="preserve"> à </w:t>
      </w:r>
      <w:r w:rsidRPr="00921632">
        <w:rPr>
          <w:rFonts w:ascii="Tw Cen MT" w:hAnsi="Tw Cen MT" w:cs="Calibri"/>
          <w:b/>
          <w:color w:val="auto"/>
          <w:sz w:val="22"/>
          <w:highlight w:val="yellow"/>
          <w:lang w:val="fr-FR" w:eastAsia="fr-FR"/>
        </w:rPr>
        <w:t>10h00</w:t>
      </w:r>
      <w:r w:rsidRPr="00921632">
        <w:rPr>
          <w:rFonts w:ascii="Tw Cen MT" w:hAnsi="Tw Cen MT" w:cs="Calibri"/>
          <w:color w:val="auto"/>
          <w:sz w:val="22"/>
          <w:highlight w:val="yellow"/>
          <w:lang w:val="fr-FR" w:eastAsia="fr-FR"/>
        </w:rPr>
        <w:t xml:space="preserve"> heure locale. La méthode de soumission est exclusivement EN LIGNE le </w:t>
      </w:r>
      <w:hyperlink r:id="rId30" w:history="1">
        <w:r w:rsidRPr="00921632">
          <w:rPr>
            <w:rStyle w:val="Hyperlink"/>
            <w:rFonts w:ascii="Tw Cen MT" w:hAnsi="Tw Cen MT" w:cs="Calibri"/>
            <w:sz w:val="22"/>
            <w:highlight w:val="yellow"/>
            <w:lang w:val="fr-FR" w:eastAsia="fr-FR"/>
          </w:rPr>
          <w:t>www.publiccontracts.cm</w:t>
        </w:r>
      </w:hyperlink>
      <w:r w:rsidRPr="00921632">
        <w:rPr>
          <w:rFonts w:ascii="Tw Cen MT" w:hAnsi="Tw Cen MT" w:cs="Calibri"/>
          <w:color w:val="auto"/>
          <w:sz w:val="22"/>
          <w:highlight w:val="yellow"/>
          <w:lang w:val="fr-FR" w:eastAsia="fr-FR"/>
        </w:rPr>
        <w:t xml:space="preserve"> ou </w:t>
      </w:r>
      <w:hyperlink r:id="rId31" w:history="1">
        <w:r w:rsidRPr="00921632">
          <w:rPr>
            <w:rStyle w:val="Hyperlink"/>
            <w:rFonts w:ascii="Tw Cen MT" w:hAnsi="Tw Cen MT" w:cs="Calibri"/>
            <w:sz w:val="22"/>
            <w:highlight w:val="yellow"/>
            <w:lang w:val="fr-FR" w:eastAsia="fr-FR"/>
          </w:rPr>
          <w:t>www.marchespublics.cm</w:t>
        </w:r>
      </w:hyperlink>
      <w:r w:rsidRPr="00921632">
        <w:rPr>
          <w:rFonts w:ascii="Tw Cen MT" w:hAnsi="Tw Cen MT" w:cs="Calibri"/>
          <w:color w:val="auto"/>
          <w:sz w:val="22"/>
          <w:lang w:val="fr-FR" w:eastAsia="fr-FR"/>
        </w:rPr>
        <w:t xml:space="preserve"> </w:t>
      </w:r>
    </w:p>
    <w:p w14:paraId="32C6D1BE" w14:textId="77777777" w:rsidR="00650F3B" w:rsidRPr="00921632" w:rsidRDefault="00650F3B" w:rsidP="0088117D">
      <w:pPr>
        <w:pStyle w:val="ListParagraph"/>
        <w:spacing w:after="0" w:line="240" w:lineRule="auto"/>
        <w:ind w:firstLine="0"/>
        <w:rPr>
          <w:rFonts w:ascii="Tw Cen MT" w:hAnsi="Tw Cen MT" w:cs="Calibri"/>
          <w:color w:val="auto"/>
          <w:sz w:val="22"/>
          <w:highlight w:val="yellow"/>
          <w:lang w:val="fr-FR" w:eastAsia="fr-FR"/>
        </w:rPr>
      </w:pPr>
      <w:r w:rsidRPr="00921632">
        <w:rPr>
          <w:rFonts w:ascii="Tw Cen MT" w:hAnsi="Tw Cen MT" w:cs="Calibri"/>
          <w:color w:val="auto"/>
          <w:sz w:val="22"/>
          <w:highlight w:val="yellow"/>
          <w:lang w:val="fr-FR" w:eastAsia="fr-FR"/>
        </w:rPr>
        <w:t>Les offres soumises au Conseil en version papier ne seront pas acceptées.</w:t>
      </w:r>
    </w:p>
    <w:p w14:paraId="4D60C6F7" w14:textId="77777777" w:rsidR="00650F3B" w:rsidRPr="00921632" w:rsidRDefault="00650F3B" w:rsidP="0088117D">
      <w:pPr>
        <w:pStyle w:val="ListParagraph"/>
        <w:spacing w:before="120" w:after="120" w:line="240" w:lineRule="auto"/>
        <w:ind w:firstLine="0"/>
        <w:rPr>
          <w:b/>
          <w:color w:val="auto"/>
          <w:szCs w:val="24"/>
          <w:lang w:val="fr-FR"/>
        </w:rPr>
      </w:pPr>
      <w:r w:rsidRPr="00921632">
        <w:rPr>
          <w:rFonts w:ascii="Tw Cen MT" w:hAnsi="Tw Cen MT" w:cs="Calibri"/>
          <w:b/>
          <w:color w:val="auto"/>
          <w:sz w:val="22"/>
          <w:highlight w:val="yellow"/>
          <w:lang w:val="fr-FR" w:eastAsia="fr-FR"/>
        </w:rPr>
        <w:t>Une copie de sauvegarde doit être soumise en deux mémoires USB USB et une copie papier ORIGINALE au Conseil de Bamenda III (bureau SIGAMP), au plus tard que la date et l'heure stipulées</w:t>
      </w:r>
      <w:r w:rsidRPr="00921632">
        <w:rPr>
          <w:color w:val="auto"/>
          <w:szCs w:val="24"/>
          <w:highlight w:val="yellow"/>
          <w:lang w:val="fr-FR"/>
        </w:rPr>
        <w:t xml:space="preserve"> </w:t>
      </w:r>
      <w:r w:rsidRPr="00921632">
        <w:rPr>
          <w:b/>
          <w:color w:val="auto"/>
          <w:szCs w:val="24"/>
          <w:highlight w:val="yellow"/>
          <w:lang w:val="fr-FR"/>
        </w:rPr>
        <w:t>dans une enveloppe scellée marquée.</w:t>
      </w:r>
    </w:p>
    <w:p w14:paraId="4AA1EF1B" w14:textId="77777777" w:rsidR="00B56A73" w:rsidRPr="00921632" w:rsidRDefault="00B56A73" w:rsidP="00D41100">
      <w:pPr>
        <w:spacing w:before="120" w:after="120" w:line="259" w:lineRule="auto"/>
        <w:ind w:firstLine="0"/>
        <w:rPr>
          <w:rFonts w:eastAsia="Calibri"/>
          <w:b/>
          <w:bCs/>
          <w:color w:val="auto"/>
          <w:sz w:val="22"/>
          <w:szCs w:val="24"/>
          <w:lang w:val="fr-FR"/>
        </w:rPr>
      </w:pPr>
    </w:p>
    <w:p w14:paraId="0DA845A9" w14:textId="6CED163C" w:rsidR="004A62C0" w:rsidRPr="00921632" w:rsidRDefault="007505CB" w:rsidP="00B56A73">
      <w:pPr>
        <w:suppressAutoHyphens/>
        <w:spacing w:before="120" w:after="120"/>
        <w:contextualSpacing/>
        <w:rPr>
          <w:b/>
          <w:bCs/>
          <w:highlight w:val="cyan"/>
          <w:lang w:val="fr-FR"/>
        </w:rPr>
      </w:pPr>
      <w:r w:rsidRPr="007505CB">
        <w:rPr>
          <w:b/>
          <w:bCs/>
          <w:i/>
          <w:iCs/>
          <w:color w:val="auto"/>
          <w:szCs w:val="24"/>
          <w:lang w:val="fr-FR"/>
        </w:rPr>
        <w:t>“Demande de Cotations N°</w:t>
      </w:r>
      <w:r w:rsidR="00921632">
        <w:rPr>
          <w:b/>
          <w:bCs/>
          <w:i/>
          <w:iCs/>
          <w:color w:val="auto"/>
          <w:szCs w:val="24"/>
          <w:lang w:val="fr-FR"/>
        </w:rPr>
        <w:t xml:space="preserve"> </w:t>
      </w:r>
      <w:r w:rsidR="00125162">
        <w:rPr>
          <w:b/>
          <w:bCs/>
          <w:i/>
          <w:iCs/>
          <w:color w:val="auto"/>
          <w:szCs w:val="24"/>
          <w:lang w:val="fr-FR"/>
        </w:rPr>
        <w:t>0</w:t>
      </w:r>
      <w:r w:rsidR="00921632">
        <w:rPr>
          <w:b/>
          <w:bCs/>
          <w:i/>
          <w:iCs/>
          <w:color w:val="auto"/>
          <w:szCs w:val="24"/>
          <w:lang w:val="fr-FR"/>
        </w:rPr>
        <w:t>21/</w:t>
      </w:r>
      <w:r w:rsidR="00921632"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 xml:space="preserve">ITB/PROLOG Budget 2026 </w:t>
      </w:r>
      <w:r w:rsidR="00125162">
        <w:rPr>
          <w:b/>
          <w:bCs/>
          <w:i/>
          <w:iCs/>
          <w:color w:val="auto"/>
          <w:szCs w:val="24"/>
          <w:lang w:val="fr-FR"/>
        </w:rPr>
        <w:t xml:space="preserve">DU </w:t>
      </w:r>
      <w:r w:rsidR="00125162" w:rsidRPr="00125162">
        <w:rPr>
          <w:b/>
          <w:bCs/>
          <w:i/>
          <w:iCs/>
          <w:color w:val="auto"/>
          <w:szCs w:val="24"/>
          <w:highlight w:val="yellow"/>
          <w:lang w:val="fr-FR"/>
        </w:rPr>
        <w:t>03/09/2026</w:t>
      </w:r>
      <w:r w:rsidRPr="007505CB">
        <w:rPr>
          <w:b/>
          <w:bCs/>
          <w:i/>
          <w:iCs/>
          <w:color w:val="auto"/>
          <w:szCs w:val="24"/>
          <w:lang w:val="fr-FR"/>
        </w:rPr>
        <w:t xml:space="preserve"> relatif à </w:t>
      </w:r>
      <w:r w:rsidRPr="002C7CAD">
        <w:rPr>
          <w:b/>
          <w:bCs/>
          <w:color w:val="auto"/>
          <w:szCs w:val="24"/>
          <w:highlight w:val="cyan"/>
          <w:lang w:val="fr-FR"/>
        </w:rPr>
        <w:t xml:space="preserve">la </w:t>
      </w:r>
      <w:r w:rsidR="00F965F6" w:rsidRPr="00921632">
        <w:rPr>
          <w:b/>
          <w:bCs/>
          <w:highlight w:val="cyan"/>
          <w:lang w:val="fr-FR"/>
        </w:rPr>
        <w:t>CONSTRUCTION DE GOUTTIÈRES EN PIERRE DE MANSORY, DE TEKEN À FUTRU, DANS LE SECTEUR III DE BAMENDA, DIVISION DE MEZAM, RÉGION DU NORD-OUEST</w:t>
      </w:r>
    </w:p>
    <w:p w14:paraId="73C1E44E" w14:textId="77777777" w:rsidR="007505CB" w:rsidRPr="007505CB" w:rsidRDefault="007505CB" w:rsidP="004A62C0">
      <w:pPr>
        <w:suppressAutoHyphens/>
        <w:spacing w:before="120" w:after="120" w:line="240" w:lineRule="auto"/>
        <w:ind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1810BF">
      <w:pPr>
        <w:keepNext/>
        <w:numPr>
          <w:ilvl w:val="0"/>
          <w:numId w:val="80"/>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37FB1480" w:rsidR="007505CB" w:rsidRPr="007505CB" w:rsidRDefault="007505CB" w:rsidP="001810BF">
      <w:pPr>
        <w:keepNext/>
        <w:numPr>
          <w:ilvl w:val="0"/>
          <w:numId w:val="80"/>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125162" w:rsidRPr="00125162">
        <w:rPr>
          <w:b/>
          <w:bCs/>
          <w:i/>
          <w:iCs/>
          <w:color w:val="auto"/>
          <w:szCs w:val="24"/>
          <w:highlight w:val="yellow"/>
          <w:lang w:val="fr-FR"/>
        </w:rPr>
        <w:t>1</w:t>
      </w:r>
      <w:r w:rsidR="00FB6EC5">
        <w:rPr>
          <w:b/>
          <w:bCs/>
          <w:i/>
          <w:iCs/>
          <w:color w:val="auto"/>
          <w:szCs w:val="24"/>
          <w:highlight w:val="yellow"/>
          <w:lang w:val="fr-FR"/>
        </w:rPr>
        <w:t>8</w:t>
      </w:r>
      <w:r w:rsidR="00125162" w:rsidRPr="00125162">
        <w:rPr>
          <w:b/>
          <w:bCs/>
          <w:i/>
          <w:iCs/>
          <w:color w:val="auto"/>
          <w:szCs w:val="24"/>
          <w:highlight w:val="yellow"/>
          <w:lang w:val="fr-FR"/>
        </w:rPr>
        <w:t>/09/</w:t>
      </w:r>
      <w:r w:rsidRPr="00125162">
        <w:rPr>
          <w:b/>
          <w:bCs/>
          <w:i/>
          <w:iCs/>
          <w:color w:val="auto"/>
          <w:szCs w:val="24"/>
          <w:highlight w:val="yellow"/>
          <w:lang w:val="fr-FR"/>
        </w:rPr>
        <w:t>2026</w:t>
      </w:r>
      <w:r w:rsidRPr="007505CB">
        <w:rPr>
          <w:b/>
          <w:bCs/>
          <w:i/>
          <w:iCs/>
          <w:color w:val="auto"/>
          <w:szCs w:val="24"/>
          <w:lang w:val="fr-FR"/>
        </w:rPr>
        <w:t xml:space="preserve"> à 10 heure</w:t>
      </w:r>
    </w:p>
    <w:p w14:paraId="226B0E03" w14:textId="07F8496B" w:rsidR="007505CB" w:rsidRPr="007505CB" w:rsidRDefault="007505CB" w:rsidP="001810BF">
      <w:pPr>
        <w:keepNext/>
        <w:numPr>
          <w:ilvl w:val="0"/>
          <w:numId w:val="80"/>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r w:rsidR="00FB6EC5">
        <w:rPr>
          <w:color w:val="auto"/>
          <w:szCs w:val="24"/>
          <w:lang w:val="fr-FR"/>
        </w:rPr>
        <w:t xml:space="preserve"> </w:t>
      </w:r>
      <w:hyperlink r:id="rId32" w:history="1">
        <w:r w:rsidR="00FB6EC5">
          <w:rPr>
            <w:rStyle w:val="Hyperlink"/>
            <w:szCs w:val="24"/>
            <w:highlight w:val="yellow"/>
            <w:lang w:val="fr-FR"/>
          </w:rPr>
          <w:t>www.marchespublics.cm</w:t>
        </w:r>
      </w:hyperlink>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lastRenderedPageBreak/>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4480012E" w14:textId="40039C99" w:rsidR="007505CB" w:rsidRPr="00FB6EC5" w:rsidRDefault="007505CB" w:rsidP="00FB6EC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5F473762" w:rsidR="007505CB" w:rsidRPr="00921632" w:rsidRDefault="007505CB" w:rsidP="007505CB">
      <w:pPr>
        <w:tabs>
          <w:tab w:val="num" w:pos="450"/>
        </w:tabs>
        <w:spacing w:before="120" w:after="120" w:line="259" w:lineRule="auto"/>
        <w:ind w:left="450" w:firstLine="0"/>
        <w:jc w:val="left"/>
        <w:rPr>
          <w:rFonts w:eastAsia="Calibri"/>
          <w:color w:val="auto"/>
          <w:sz w:val="22"/>
          <w:lang w:val="fr-FR"/>
        </w:rPr>
      </w:pPr>
      <w:r w:rsidRPr="00921632">
        <w:rPr>
          <w:rFonts w:eastAsia="Calibri"/>
          <w:color w:val="auto"/>
          <w:sz w:val="22"/>
          <w:highlight w:val="yellow"/>
          <w:lang w:val="fr-FR"/>
        </w:rPr>
        <w:t>Mail :</w:t>
      </w:r>
      <w:r w:rsidRPr="00921632">
        <w:rPr>
          <w:rFonts w:eastAsia="Calibri"/>
          <w:color w:val="auto"/>
          <w:sz w:val="22"/>
          <w:highlight w:val="yellow"/>
          <w:lang w:val="fr-FR"/>
        </w:rPr>
        <w:tab/>
      </w:r>
      <w:r w:rsidRPr="00921632">
        <w:rPr>
          <w:rFonts w:eastAsia="Calibri"/>
          <w:color w:val="auto"/>
          <w:sz w:val="22"/>
          <w:highlight w:val="yellow"/>
          <w:lang w:val="fr-FR"/>
        </w:rPr>
        <w:tab/>
      </w:r>
      <w:r w:rsidRPr="00921632">
        <w:rPr>
          <w:rFonts w:eastAsia="Calibri"/>
          <w:color w:val="auto"/>
          <w:sz w:val="22"/>
          <w:highlight w:val="yellow"/>
          <w:lang w:val="fr-FR"/>
        </w:rPr>
        <w:tab/>
      </w:r>
      <w:hyperlink r:id="rId33" w:history="1">
        <w:r w:rsidR="00125162" w:rsidRPr="00AD596A">
          <w:rPr>
            <w:rStyle w:val="Hyperlink"/>
            <w:bCs/>
            <w:lang w:val="fr-FR"/>
          </w:rPr>
          <w:t>btcouncilnkwen@yahoo.com</w:t>
        </w:r>
      </w:hyperlink>
    </w:p>
    <w:p w14:paraId="17658ED5" w14:textId="77777777" w:rsidR="007505CB" w:rsidRPr="00921632" w:rsidRDefault="007505CB" w:rsidP="00D41100">
      <w:pPr>
        <w:spacing w:before="120" w:after="120" w:line="259" w:lineRule="auto"/>
        <w:ind w:firstLine="0"/>
        <w:rPr>
          <w:rFonts w:eastAsia="Calibri"/>
          <w:b/>
          <w:bCs/>
          <w:color w:val="auto"/>
          <w:sz w:val="22"/>
          <w:szCs w:val="24"/>
          <w:lang w:val="fr-FR"/>
        </w:rPr>
      </w:pPr>
      <w:r w:rsidRPr="00921632">
        <w:rPr>
          <w:rFonts w:eastAsia="Calibri"/>
          <w:b/>
          <w:bCs/>
          <w:color w:val="auto"/>
          <w:sz w:val="22"/>
          <w:szCs w:val="24"/>
          <w:lang w:val="fr-FR"/>
        </w:rPr>
        <w:t>Ouverture des Cotations</w:t>
      </w:r>
    </w:p>
    <w:p w14:paraId="2E253681" w14:textId="77777777" w:rsidR="007505CB" w:rsidRPr="007505CB" w:rsidRDefault="007505CB" w:rsidP="001810BF">
      <w:pPr>
        <w:keepNext/>
        <w:numPr>
          <w:ilvl w:val="0"/>
          <w:numId w:val="8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1810BF">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9209"/>
        <w:gridCol w:w="1574"/>
      </w:tblGrid>
      <w:tr w:rsidR="00B56A73" w:rsidRPr="00482CBA" w14:paraId="187E8BB0"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91F60"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258C28"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6EB91776"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9C19869"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0BF56" w14:textId="77777777" w:rsidR="00B56A73" w:rsidRPr="00482CBA" w:rsidRDefault="00B56A73" w:rsidP="00921632">
            <w:pPr>
              <w:widowControl w:val="0"/>
              <w:tabs>
                <w:tab w:val="left" w:pos="7080"/>
              </w:tabs>
              <w:autoSpaceDE w:val="0"/>
              <w:spacing w:after="0" w:line="240" w:lineRule="auto"/>
              <w:ind w:right="-20" w:firstLine="0"/>
              <w:jc w:val="center"/>
              <w:rPr>
                <w:color w:val="auto"/>
                <w:lang w:val="en-GB"/>
              </w:rPr>
            </w:pPr>
          </w:p>
        </w:tc>
      </w:tr>
      <w:tr w:rsidR="00B56A73" w:rsidRPr="00482CBA" w14:paraId="12E51C91" w14:textId="77777777" w:rsidTr="00921632">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6062C" w14:textId="77777777" w:rsidR="00B56A73" w:rsidRPr="00482CBA" w:rsidRDefault="00B56A73" w:rsidP="001810BF">
            <w:pPr>
              <w:numPr>
                <w:ilvl w:val="0"/>
                <w:numId w:val="81"/>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7AD03"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p>
        </w:tc>
      </w:tr>
      <w:tr w:rsidR="00B56A73" w:rsidRPr="00482CBA" w14:paraId="092FBFE8" w14:textId="77777777" w:rsidTr="00921632">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59D4C"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05668"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64CFB312"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DEF5"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30EE7"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3C9AFF42"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59CD3"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DF19D"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BD3900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F5E0C"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7A863"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86866F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8D02F"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74FAC"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42D2C96C"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286F0"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F9F66"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3A5E9406"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60502" w14:textId="77777777" w:rsidR="00B56A73" w:rsidRPr="00482CBA" w:rsidRDefault="00B56A73" w:rsidP="001810BF">
            <w:pPr>
              <w:numPr>
                <w:ilvl w:val="0"/>
                <w:numId w:val="81"/>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AF039"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466150EA"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1716F"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49A591"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6EC08D7"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6A056A"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E7644"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528165B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BD66D"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E07E3"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1F43064"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7AD37"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CF65E"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29A7A99A"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147AA"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72EB6"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7A115958"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2363D"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78BF7"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5F5D819A"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D8447" w14:textId="77777777" w:rsidR="00B56A73" w:rsidRPr="00482CBA" w:rsidRDefault="00B56A73" w:rsidP="001810BF">
            <w:pPr>
              <w:numPr>
                <w:ilvl w:val="0"/>
                <w:numId w:val="81"/>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83C48" w14:textId="77777777" w:rsidR="00B56A73" w:rsidRPr="00482CBA" w:rsidRDefault="00B56A73" w:rsidP="00921632">
            <w:pPr>
              <w:spacing w:after="0" w:line="240" w:lineRule="auto"/>
              <w:ind w:firstLine="0"/>
              <w:jc w:val="left"/>
              <w:rPr>
                <w:iCs/>
                <w:color w:val="auto"/>
                <w:sz w:val="22"/>
                <w:lang w:val="en-GB"/>
              </w:rPr>
            </w:pPr>
          </w:p>
        </w:tc>
      </w:tr>
      <w:tr w:rsidR="00B56A73" w:rsidRPr="00482CBA" w14:paraId="7CBA433A"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1DCEB"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4F364"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34C2D635"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20AAC"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0330A"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093E3A30"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08559"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875DB"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4445D8CB"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AFF02"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5B2B6"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2F469D89"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AB412" w14:textId="77777777" w:rsidR="00B56A73" w:rsidRPr="00482CBA" w:rsidRDefault="00B56A73" w:rsidP="0092163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AE597"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5106FC0"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31655C7"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5984C" w14:textId="77777777" w:rsidR="00B56A73" w:rsidRPr="00482CBA" w:rsidRDefault="00B56A73" w:rsidP="00921632">
            <w:pPr>
              <w:widowControl w:val="0"/>
              <w:tabs>
                <w:tab w:val="left" w:pos="7080"/>
              </w:tabs>
              <w:autoSpaceDE w:val="0"/>
              <w:spacing w:after="0" w:line="240" w:lineRule="auto"/>
              <w:ind w:right="-20" w:firstLine="0"/>
              <w:jc w:val="center"/>
              <w:rPr>
                <w:color w:val="auto"/>
                <w:lang w:val="en-GB"/>
              </w:rPr>
            </w:pPr>
          </w:p>
        </w:tc>
      </w:tr>
      <w:tr w:rsidR="00B56A73" w:rsidRPr="00482CBA" w14:paraId="62628F6F" w14:textId="77777777" w:rsidTr="0092163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C1847"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5C3B79"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0871E4E4" w14:textId="77777777" w:rsidTr="0092163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A25868A" w14:textId="77777777" w:rsidR="00B56A73" w:rsidRPr="00482CBA" w:rsidRDefault="00B56A73" w:rsidP="0092163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74795" w14:textId="77777777" w:rsidR="00B56A73" w:rsidRPr="00482CBA" w:rsidRDefault="00B56A73" w:rsidP="00921632">
            <w:pPr>
              <w:widowControl w:val="0"/>
              <w:tabs>
                <w:tab w:val="left" w:pos="7080"/>
              </w:tabs>
              <w:autoSpaceDE w:val="0"/>
              <w:spacing w:after="0" w:line="240" w:lineRule="auto"/>
              <w:ind w:right="-20" w:firstLine="0"/>
              <w:jc w:val="left"/>
              <w:rPr>
                <w:color w:val="auto"/>
                <w:lang w:val="en-GB"/>
              </w:rPr>
            </w:pPr>
          </w:p>
        </w:tc>
      </w:tr>
      <w:tr w:rsidR="00B56A73" w:rsidRPr="00482CBA" w14:paraId="6B6CE21A" w14:textId="77777777" w:rsidTr="0092163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6B66E"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7144E5"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385F8EF1" w14:textId="77777777" w:rsidTr="0092163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AE246"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3787BF"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1AC6EDBB" w14:textId="77777777" w:rsidTr="0092163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B8440"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lastRenderedPageBreak/>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0D56C8"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755A9075" w14:textId="77777777" w:rsidTr="0092163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AE5D1"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F63F5"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6D658A01" w14:textId="77777777" w:rsidTr="0092163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4CC45"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D3EF7" w14:textId="77777777" w:rsidR="00B56A73" w:rsidRPr="00482CBA" w:rsidRDefault="00B56A73" w:rsidP="00921632">
            <w:pPr>
              <w:spacing w:after="0" w:line="240" w:lineRule="auto"/>
              <w:ind w:firstLine="0"/>
              <w:jc w:val="left"/>
              <w:rPr>
                <w:color w:val="auto"/>
                <w:lang w:val="en-GB"/>
              </w:rPr>
            </w:pPr>
            <w:r w:rsidRPr="00482CBA">
              <w:rPr>
                <w:iCs/>
                <w:color w:val="auto"/>
                <w:sz w:val="22"/>
                <w:lang w:val="en-GB"/>
              </w:rPr>
              <w:t>Yes/No</w:t>
            </w:r>
          </w:p>
        </w:tc>
      </w:tr>
      <w:tr w:rsidR="00B56A73" w:rsidRPr="00482CBA" w14:paraId="3437D56B" w14:textId="77777777" w:rsidTr="0092163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C475D" w14:textId="77777777" w:rsidR="00B56A73" w:rsidRPr="00482CBA" w:rsidRDefault="00B56A73" w:rsidP="00921632">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AB67E" w14:textId="77777777" w:rsidR="00B56A73" w:rsidRPr="00482CBA" w:rsidRDefault="00B56A73" w:rsidP="00921632">
            <w:pPr>
              <w:spacing w:after="0" w:line="240" w:lineRule="auto"/>
              <w:ind w:firstLine="0"/>
              <w:jc w:val="left"/>
              <w:rPr>
                <w:iCs/>
                <w:color w:val="auto"/>
                <w:sz w:val="22"/>
                <w:lang w:val="en-GB"/>
              </w:rPr>
            </w:pPr>
            <w:r w:rsidRPr="00482CBA">
              <w:rPr>
                <w:iCs/>
                <w:color w:val="auto"/>
                <w:sz w:val="22"/>
                <w:lang w:val="en-GB"/>
              </w:rPr>
              <w:t>Yes/No</w:t>
            </w:r>
          </w:p>
        </w:tc>
      </w:tr>
      <w:tr w:rsidR="00B56A73" w:rsidRPr="00482CBA" w14:paraId="7CFC984F"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334F3"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32844"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6420AFCC" w14:textId="77777777" w:rsidTr="00921632">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C0637"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3714AB"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28DDD93C"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51BFB"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0F5FE0" w14:textId="77777777" w:rsidR="00B56A73" w:rsidRPr="00482CBA" w:rsidRDefault="00B56A73" w:rsidP="0092163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B56A73" w:rsidRPr="00482CBA" w14:paraId="547B21E6" w14:textId="77777777" w:rsidTr="0092163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3A9DD" w14:textId="77777777" w:rsidR="00B56A73" w:rsidRPr="00482CBA" w:rsidRDefault="00B56A73" w:rsidP="0092163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85FAB"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72ECD05E" w14:textId="77777777" w:rsidTr="00921632">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2D05B49"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E4AB41E" w14:textId="77777777" w:rsidR="00B56A73" w:rsidRPr="00482CBA" w:rsidRDefault="00B56A73" w:rsidP="0092163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B56A73" w:rsidRPr="00482CBA" w14:paraId="5421A86B" w14:textId="77777777" w:rsidTr="00921632">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02028E74"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71FA59F" w14:textId="77777777" w:rsidR="00B56A73" w:rsidRPr="00482CBA" w:rsidRDefault="00B56A73" w:rsidP="0092163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B56A73" w:rsidRPr="00482CBA" w14:paraId="1E29AB9B" w14:textId="77777777" w:rsidTr="00921632">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2A46F1AE" w14:textId="77777777" w:rsidR="00B56A73" w:rsidRPr="00482CBA" w:rsidRDefault="00B56A73" w:rsidP="0092163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26DC2" w14:textId="77777777" w:rsidR="00B56A73" w:rsidRPr="00482CBA" w:rsidRDefault="00B56A73" w:rsidP="0092163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B56A73" w:rsidRPr="00482CBA" w14:paraId="7CC80993" w14:textId="77777777" w:rsidTr="00921632">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9242A" w14:textId="77777777" w:rsidR="00B56A73" w:rsidRPr="00482CBA" w:rsidRDefault="00B56A73" w:rsidP="00921632">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D2457" w14:textId="77777777" w:rsidR="00B56A73" w:rsidRPr="00482CBA" w:rsidRDefault="00B56A73" w:rsidP="00921632">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724DD8B3" w14:textId="77777777" w:rsidR="00B56A73" w:rsidRPr="00921632" w:rsidRDefault="00B56A73" w:rsidP="00B56A73">
      <w:pPr>
        <w:suppressAutoHyphens/>
        <w:spacing w:before="120" w:after="120" w:line="240" w:lineRule="auto"/>
        <w:ind w:left="360" w:firstLine="0"/>
        <w:rPr>
          <w:b/>
          <w:bCs/>
          <w:i/>
          <w:iCs/>
          <w:color w:val="auto"/>
          <w:szCs w:val="24"/>
          <w:highlight w:val="yellow"/>
          <w:lang w:val="fr-FR"/>
        </w:rPr>
      </w:pPr>
      <w:r w:rsidRPr="00921632">
        <w:rPr>
          <w:b/>
          <w:bCs/>
          <w:i/>
          <w:iCs/>
          <w:color w:val="auto"/>
          <w:szCs w:val="24"/>
          <w:highlight w:val="yellow"/>
          <w:lang w:val="fr-FR"/>
        </w:rPr>
        <w:t>La proposition technique suivra le modèle ci-dessous ;</w:t>
      </w:r>
    </w:p>
    <w:p w14:paraId="2F7F2F0F"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1. PROPOSITION TECHNIQUE ET MÉTHODOLOGIE</w:t>
      </w:r>
    </w:p>
    <w:p w14:paraId="3D3D18CF"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2. NOTE TECHNIQUE DÉTAILLÉE SUR L'ORGANISATION DU SITE</w:t>
      </w:r>
    </w:p>
    <w:p w14:paraId="6BED862D" w14:textId="77777777" w:rsidR="00B56A73" w:rsidRPr="00921632" w:rsidRDefault="00B56A73" w:rsidP="00B56A73">
      <w:pPr>
        <w:spacing w:after="0" w:line="360" w:lineRule="auto"/>
        <w:rPr>
          <w:i/>
          <w:szCs w:val="24"/>
          <w:highlight w:val="yellow"/>
          <w:lang w:val="fr-FR"/>
        </w:rPr>
      </w:pPr>
      <w:r w:rsidRPr="00921632">
        <w:rPr>
          <w:i/>
          <w:color w:val="auto"/>
          <w:szCs w:val="24"/>
          <w:highlight w:val="yellow"/>
          <w:lang w:val="fr-FR"/>
        </w:rPr>
        <w:t>B 3. DESCRIPTION DES RÈGLES DE PROTECTION SOCIO-ENVIRONNEMENTALE</w:t>
      </w:r>
    </w:p>
    <w:p w14:paraId="12416968"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4. ÉNONCÉ DE MÉTHODE</w:t>
      </w:r>
    </w:p>
    <w:p w14:paraId="72757466"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5. CALENDRIER DE LA MOBOLISATION</w:t>
      </w:r>
    </w:p>
    <w:p w14:paraId="1EFF610C"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6. CALENDRIER DE CONSTRUCTION</w:t>
      </w:r>
    </w:p>
    <w:p w14:paraId="463AC3BA"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7. STRATÉGIES DE PLANIFICATION ET PLAN DE MISE EN ŒUVRE DE L'ESHS</w:t>
      </w:r>
    </w:p>
    <w:p w14:paraId="5773A384"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8. LISTE DES ÉQUIPEMENTS</w:t>
      </w:r>
    </w:p>
    <w:p w14:paraId="0A54DCD8"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9. PERSONNEL CLÉ PROPOSÉ.</w:t>
      </w:r>
    </w:p>
    <w:p w14:paraId="74A8EE6E"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10. RÉFÉRENCES DE LA SOCIÉTÉ</w:t>
      </w:r>
    </w:p>
    <w:p w14:paraId="0FCFF95C"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11. CLAUSES TECHNIQUES SPÉCIALES PARAPHÉES SUR TOUTES LES PAGES ET SIGNÉES</w:t>
      </w:r>
    </w:p>
    <w:p w14:paraId="389DFA97"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12. CLAUSES ADMINISTRATIVES SPÉCIALES COMPLÉTÉES, DATÉES ET SIGNÉES</w:t>
      </w:r>
    </w:p>
    <w:p w14:paraId="1FA3473A"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 13. LIVRET DES CLAUSES ENVIRONNEMENTALES ET SOCIALES</w:t>
      </w:r>
    </w:p>
    <w:p w14:paraId="55F043C7" w14:textId="77777777" w:rsidR="00B56A73" w:rsidRPr="00921632" w:rsidRDefault="00B56A73" w:rsidP="00B56A73">
      <w:pPr>
        <w:spacing w:after="0" w:line="360" w:lineRule="auto"/>
        <w:rPr>
          <w:i/>
          <w:szCs w:val="24"/>
          <w:highlight w:val="yellow"/>
          <w:lang w:val="fr-FR"/>
        </w:rPr>
      </w:pPr>
      <w:r w:rsidRPr="00921632">
        <w:rPr>
          <w:i/>
          <w:szCs w:val="24"/>
          <w:highlight w:val="yellow"/>
          <w:lang w:val="fr-FR"/>
        </w:rPr>
        <w:t>B.14 LES TROIS CODES DE CONDUITE REMPLIS, SIGNÉS ET DATÉS</w:t>
      </w:r>
    </w:p>
    <w:p w14:paraId="7D64FC9C" w14:textId="77777777" w:rsidR="00B56A73" w:rsidRPr="00921632" w:rsidRDefault="00B56A73" w:rsidP="00F8601B">
      <w:pPr>
        <w:spacing w:after="0" w:line="240" w:lineRule="auto"/>
        <w:jc w:val="left"/>
        <w:rPr>
          <w:color w:val="auto"/>
          <w:sz w:val="22"/>
          <w:szCs w:val="20"/>
          <w:lang w:val="fr-FR"/>
        </w:rPr>
      </w:pPr>
      <w:r w:rsidRPr="00921632">
        <w:rPr>
          <w:i/>
          <w:szCs w:val="24"/>
          <w:highlight w:val="yellow"/>
          <w:lang w:val="fr-FR"/>
        </w:rPr>
        <w:t>B. 15 RAPPORT DE VISITE DE SITE AVEC AU MOINS TROIS PHOTOS DU SITE</w:t>
      </w:r>
    </w:p>
    <w:p w14:paraId="5874D9FC" w14:textId="77777777" w:rsidR="007505CB" w:rsidRPr="00921632" w:rsidRDefault="007505CB" w:rsidP="007505CB">
      <w:pPr>
        <w:spacing w:after="0" w:line="240" w:lineRule="auto"/>
        <w:ind w:left="1440" w:hanging="720"/>
        <w:jc w:val="left"/>
        <w:rPr>
          <w:color w:val="auto"/>
          <w:sz w:val="22"/>
          <w:szCs w:val="20"/>
          <w:lang w:val="fr-FR"/>
        </w:rPr>
      </w:pPr>
    </w:p>
    <w:p w14:paraId="7B043A5B" w14:textId="64830DE4"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B56A73">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1810BF">
      <w:pPr>
        <w:numPr>
          <w:ilvl w:val="0"/>
          <w:numId w:val="56"/>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1810BF">
      <w:pPr>
        <w:numPr>
          <w:ilvl w:val="0"/>
          <w:numId w:val="56"/>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51EEA0FE" w:rsidR="007505CB" w:rsidRPr="007505CB" w:rsidRDefault="007505CB" w:rsidP="007505CB">
      <w:pPr>
        <w:suppressAutoHyphens/>
        <w:spacing w:before="120" w:after="120" w:line="240" w:lineRule="auto"/>
        <w:ind w:left="450" w:firstLine="0"/>
        <w:rPr>
          <w:color w:val="auto"/>
          <w:szCs w:val="24"/>
          <w:lang w:val="fr-FR"/>
        </w:rPr>
      </w:pPr>
    </w:p>
    <w:p w14:paraId="567211CF" w14:textId="73416E3C"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23C18975"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F420086"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1F4E37AE"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6BF56E85" w:rsidR="007505CB" w:rsidRPr="009F6D07" w:rsidRDefault="007505CB" w:rsidP="009F6D07">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1EFA412B"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64DE82D2"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2352789A"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D512D38"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15142544"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67AFC93C"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125162">
        <w:rPr>
          <w:rFonts w:eastAsia="Calibri"/>
          <w:b/>
          <w:color w:val="FF0000"/>
          <w:szCs w:val="24"/>
          <w:lang w:val="fr-FR"/>
        </w:rPr>
        <w:t>03 - 09 - 2026</w:t>
      </w:r>
    </w:p>
    <w:p w14:paraId="55B90D35" w14:textId="3F787CA7" w:rsidR="007505CB" w:rsidRPr="007505CB" w:rsidRDefault="00ED1D71" w:rsidP="00ED1D71">
      <w:pPr>
        <w:spacing w:after="120" w:line="259" w:lineRule="auto"/>
        <w:ind w:left="5040" w:firstLine="720"/>
        <w:rPr>
          <w:rFonts w:eastAsia="Calibri"/>
          <w:b/>
          <w:color w:val="auto"/>
          <w:sz w:val="22"/>
          <w:lang w:val="fr-FR"/>
        </w:rPr>
      </w:pPr>
      <w:r>
        <w:rPr>
          <w:noProof/>
          <w:lang w:val="en-GB" w:eastAsia="en-GB"/>
        </w:rPr>
        <w:drawing>
          <wp:anchor distT="0" distB="0" distL="114300" distR="114300" simplePos="0" relativeHeight="251777024" behindDoc="1" locked="0" layoutInCell="1" allowOverlap="1" wp14:anchorId="26B4C64E" wp14:editId="7EB9553C">
            <wp:simplePos x="0" y="0"/>
            <wp:positionH relativeFrom="margin">
              <wp:posOffset>3760047</wp:posOffset>
            </wp:positionH>
            <wp:positionV relativeFrom="paragraph">
              <wp:posOffset>133985</wp:posOffset>
            </wp:positionV>
            <wp:extent cx="2974975" cy="1574800"/>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974975" cy="1574800"/>
                    </a:xfrm>
                    <a:prstGeom prst="rect">
                      <a:avLst/>
                    </a:prstGeom>
                  </pic:spPr>
                </pic:pic>
              </a:graphicData>
            </a:graphic>
            <wp14:sizeRelH relativeFrom="page">
              <wp14:pctWidth>0</wp14:pctWidth>
            </wp14:sizeRelH>
            <wp14:sizeRelV relativeFrom="page">
              <wp14:pctHeight>0</wp14:pctHeight>
            </wp14:sizeRelV>
          </wp:anchor>
        </w:drawing>
      </w:r>
      <w:r w:rsidR="007505CB" w:rsidRPr="007505CB">
        <w:rPr>
          <w:rFonts w:eastAsia="Calibri"/>
          <w:b/>
          <w:color w:val="auto"/>
          <w:szCs w:val="24"/>
          <w:lang w:val="fr-FR"/>
        </w:rPr>
        <w:t>Signature :</w:t>
      </w:r>
      <w:r w:rsidRPr="00ED1D71">
        <w:rPr>
          <w:noProof/>
          <w:lang w:val="fr-FR" w:eastAsia="en-GB"/>
        </w:rPr>
        <w:t xml:space="preserve"> </w:t>
      </w:r>
      <w:r w:rsidR="007505CB" w:rsidRPr="007505CB">
        <w:rPr>
          <w:rFonts w:eastAsia="Calibri"/>
          <w:b/>
          <w:color w:val="auto"/>
          <w:sz w:val="22"/>
          <w:lang w:val="fr-FR"/>
        </w:rPr>
        <w:t>Pièces jointes :</w:t>
      </w:r>
    </w:p>
    <w:p w14:paraId="373C8F2F" w14:textId="228ABCC4"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788ED6F9" w14:textId="77777777" w:rsidR="00125162" w:rsidRPr="00AD596A" w:rsidRDefault="00125162" w:rsidP="004D0BDD">
      <w:pPr>
        <w:jc w:val="center"/>
        <w:rPr>
          <w:b/>
          <w:sz w:val="36"/>
          <w:lang w:val="fr-FR"/>
        </w:rPr>
      </w:pPr>
    </w:p>
    <w:p w14:paraId="7531A9B5" w14:textId="77777777" w:rsidR="00125162" w:rsidRPr="00AD596A" w:rsidRDefault="00125162" w:rsidP="004D0BDD">
      <w:pPr>
        <w:jc w:val="center"/>
        <w:rPr>
          <w:b/>
          <w:sz w:val="36"/>
          <w:lang w:val="fr-FR"/>
        </w:rPr>
      </w:pPr>
    </w:p>
    <w:p w14:paraId="60380C54" w14:textId="77777777" w:rsidR="009F6D07" w:rsidRPr="00416C4E" w:rsidRDefault="009F6D07" w:rsidP="004D0BDD">
      <w:pPr>
        <w:jc w:val="center"/>
        <w:rPr>
          <w:b/>
          <w:sz w:val="36"/>
          <w:lang w:val="fr-FR"/>
        </w:rPr>
      </w:pPr>
    </w:p>
    <w:p w14:paraId="1E42494A" w14:textId="77777777" w:rsidR="009F6D07" w:rsidRPr="00416C4E" w:rsidRDefault="009F6D07" w:rsidP="004D0BDD">
      <w:pPr>
        <w:jc w:val="center"/>
        <w:rPr>
          <w:b/>
          <w:sz w:val="36"/>
          <w:lang w:val="fr-FR"/>
        </w:rPr>
      </w:pPr>
    </w:p>
    <w:p w14:paraId="7402B38F" w14:textId="613DE335"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32D5EDD8" w14:textId="77777777" w:rsidR="004A62C0" w:rsidRPr="003132C0" w:rsidRDefault="004A62C0" w:rsidP="001810BF">
      <w:pPr>
        <w:pStyle w:val="Heading1"/>
        <w:numPr>
          <w:ilvl w:val="0"/>
          <w:numId w:val="78"/>
        </w:numPr>
        <w:tabs>
          <w:tab w:val="num" w:pos="900"/>
        </w:tabs>
        <w:ind w:left="567" w:hanging="567"/>
        <w:jc w:val="left"/>
        <w:rPr>
          <w:rFonts w:ascii="Cambria" w:hAnsi="Cambria"/>
          <w:i/>
          <w:u w:val="single"/>
        </w:rPr>
      </w:pPr>
      <w:bookmarkStart w:id="36" w:name="_Toc524213250"/>
      <w:r w:rsidRPr="003132C0">
        <w:rPr>
          <w:rFonts w:ascii="Cambria" w:hAnsi="Cambria"/>
          <w:i/>
          <w:u w:val="single"/>
        </w:rPr>
        <w:t>INTRODUCTION</w:t>
      </w:r>
      <w:bookmarkEnd w:id="36"/>
    </w:p>
    <w:p w14:paraId="5412337C" w14:textId="02FA71C2" w:rsidR="004A62C0" w:rsidRPr="003132C0" w:rsidRDefault="004A62C0" w:rsidP="004A62C0">
      <w:pPr>
        <w:spacing w:line="276" w:lineRule="auto"/>
        <w:ind w:firstLine="567"/>
        <w:rPr>
          <w:rFonts w:ascii="Cambria" w:hAnsi="Cambria"/>
        </w:rPr>
      </w:pPr>
      <w:r w:rsidRPr="003132C0">
        <w:rPr>
          <w:rFonts w:ascii="Cambria" w:hAnsi="Cambria"/>
        </w:rPr>
        <w:t xml:space="preserve">The present report is for the </w:t>
      </w:r>
      <w:r w:rsidRPr="008A13C5">
        <w:rPr>
          <w:rFonts w:ascii="Cambria" w:hAnsi="Cambria"/>
          <w:sz w:val="22"/>
        </w:rPr>
        <w:t xml:space="preserve">for </w:t>
      </w:r>
      <w:r w:rsidRPr="00F965F6">
        <w:rPr>
          <w:rFonts w:ascii="Cambria" w:hAnsi="Cambria"/>
          <w:b/>
          <w:bCs/>
          <w:sz w:val="22"/>
        </w:rPr>
        <w:t xml:space="preserve">THE </w:t>
      </w:r>
      <w:r w:rsidR="00F965F6" w:rsidRPr="00F965F6">
        <w:rPr>
          <w:rFonts w:ascii="Cambria" w:hAnsi="Cambria"/>
          <w:b/>
          <w:bCs/>
          <w:sz w:val="22"/>
        </w:rPr>
        <w:t>CONSTRUCTION OF STONE MANSORY GUTTERS FROM TEKEN TO FUTRU IN BAMENDA III SUBDIVISION, MEZAM DIVISION OF THE NORTH WEST REGION</w:t>
      </w:r>
      <w:r w:rsidRPr="008A5E74">
        <w:rPr>
          <w:rFonts w:ascii="Cambria" w:hAnsi="Cambria"/>
          <w:sz w:val="22"/>
        </w:rPr>
        <w:t>.</w:t>
      </w:r>
      <w:r>
        <w:rPr>
          <w:rFonts w:ascii="Cambria" w:hAnsi="Cambria"/>
          <w:sz w:val="22"/>
        </w:rPr>
        <w:t xml:space="preserve"> </w:t>
      </w:r>
      <w:r w:rsidRPr="003132C0">
        <w:rPr>
          <w:rFonts w:ascii="Cambria" w:hAnsi="Cambria"/>
        </w:rPr>
        <w:t xml:space="preserve">This </w:t>
      </w:r>
      <w:r>
        <w:rPr>
          <w:rFonts w:ascii="Cambria" w:hAnsi="Cambria"/>
        </w:rPr>
        <w:t>is a road that passes through an area that farming is carry out and also residential buildings within the Bamenda urban area. It enables the transportation of persons and economic activities within the Bamenda II municipality</w:t>
      </w:r>
      <w:r w:rsidRPr="003132C0">
        <w:rPr>
          <w:rFonts w:ascii="Cambria" w:hAnsi="Cambria"/>
        </w:rPr>
        <w:t xml:space="preserve">. </w:t>
      </w:r>
    </w:p>
    <w:p w14:paraId="594E08D7" w14:textId="77777777" w:rsidR="004A62C0" w:rsidRPr="003132C0" w:rsidRDefault="004A62C0" w:rsidP="004A62C0">
      <w:pPr>
        <w:spacing w:line="276" w:lineRule="auto"/>
        <w:rPr>
          <w:rFonts w:ascii="Cambria" w:hAnsi="Cambria"/>
        </w:rPr>
      </w:pPr>
      <w:r w:rsidRPr="003132C0">
        <w:rPr>
          <w:rFonts w:ascii="Cambria" w:hAnsi="Cambria"/>
        </w:rPr>
        <w:t>The activities involved in this study are:</w:t>
      </w:r>
    </w:p>
    <w:p w14:paraId="21B6166B"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Identification of the general and specific problems of the road;</w:t>
      </w:r>
    </w:p>
    <w:p w14:paraId="6186D971"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Propose solutions;</w:t>
      </w:r>
    </w:p>
    <w:p w14:paraId="0D50A456"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Identify the various tasks to be executed;</w:t>
      </w:r>
    </w:p>
    <w:p w14:paraId="69BD3A60"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Establish the bill of quantities and cost estimates;</w:t>
      </w:r>
    </w:p>
    <w:p w14:paraId="1B756B7D"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Locate possible borrow pits;</w:t>
      </w:r>
    </w:p>
    <w:p w14:paraId="02A9627F"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Draw the length sheet of the road;</w:t>
      </w:r>
    </w:p>
    <w:p w14:paraId="37344B93" w14:textId="77777777" w:rsidR="004A62C0" w:rsidRPr="003132C0" w:rsidRDefault="004A62C0" w:rsidP="001810BF">
      <w:pPr>
        <w:numPr>
          <w:ilvl w:val="0"/>
          <w:numId w:val="63"/>
        </w:numPr>
        <w:spacing w:after="0" w:line="276" w:lineRule="auto"/>
        <w:rPr>
          <w:rFonts w:ascii="Cambria" w:hAnsi="Cambria"/>
        </w:rPr>
      </w:pPr>
      <w:r w:rsidRPr="003132C0">
        <w:rPr>
          <w:rFonts w:ascii="Cambria" w:hAnsi="Cambria"/>
        </w:rPr>
        <w:t>Draw a network map of the road on the base map of the area;</w:t>
      </w:r>
    </w:p>
    <w:p w14:paraId="6C440B09" w14:textId="77777777" w:rsidR="004A62C0" w:rsidRPr="00AF6290" w:rsidRDefault="004A62C0" w:rsidP="001810BF">
      <w:pPr>
        <w:numPr>
          <w:ilvl w:val="0"/>
          <w:numId w:val="63"/>
        </w:numPr>
        <w:spacing w:after="0" w:line="276" w:lineRule="auto"/>
        <w:rPr>
          <w:rFonts w:ascii="Cambria" w:hAnsi="Cambria"/>
        </w:rPr>
      </w:pPr>
      <w:r w:rsidRPr="003132C0">
        <w:rPr>
          <w:rFonts w:ascii="Cambria" w:hAnsi="Cambria"/>
        </w:rPr>
        <w:t>Establish the technical specifications for the rehabilitation of the road.</w:t>
      </w:r>
    </w:p>
    <w:p w14:paraId="096857CD" w14:textId="77777777" w:rsidR="004A62C0" w:rsidRPr="003132C0" w:rsidRDefault="004A62C0" w:rsidP="001810BF">
      <w:pPr>
        <w:pStyle w:val="Heading1"/>
        <w:numPr>
          <w:ilvl w:val="0"/>
          <w:numId w:val="78"/>
        </w:numPr>
        <w:tabs>
          <w:tab w:val="num" w:pos="900"/>
        </w:tabs>
        <w:ind w:left="567" w:hanging="567"/>
        <w:jc w:val="left"/>
        <w:rPr>
          <w:rFonts w:ascii="Cambria" w:hAnsi="Cambria"/>
          <w:i/>
          <w:u w:val="single"/>
        </w:rPr>
      </w:pPr>
      <w:bookmarkStart w:id="37" w:name="_Toc524213251"/>
      <w:r w:rsidRPr="003132C0">
        <w:rPr>
          <w:rFonts w:ascii="Cambria" w:hAnsi="Cambria"/>
          <w:i/>
          <w:u w:val="single"/>
        </w:rPr>
        <w:t>PRESENT STATE OF THE ROAD.</w:t>
      </w:r>
      <w:bookmarkEnd w:id="37"/>
    </w:p>
    <w:p w14:paraId="02FD0CF2" w14:textId="77777777" w:rsidR="004A62C0" w:rsidRPr="003132C0" w:rsidRDefault="004A62C0" w:rsidP="004A62C0">
      <w:pPr>
        <w:spacing w:line="276" w:lineRule="auto"/>
        <w:rPr>
          <w:rFonts w:ascii="Cambria" w:hAnsi="Cambria"/>
        </w:rPr>
      </w:pPr>
      <w:r w:rsidRPr="003132C0">
        <w:rPr>
          <w:rFonts w:ascii="Cambria" w:hAnsi="Cambria"/>
        </w:rPr>
        <w:t xml:space="preserve">The present state of the road is very deplorable given that it is an earth road that has not been maintained or rehabilitated for a very long time. Some most parts of the road have rocky and slippery surfaces which renders the road difficult to ply with most of it becoming inaccessible in the raining season. </w:t>
      </w:r>
    </w:p>
    <w:p w14:paraId="60EE7FEC" w14:textId="77777777" w:rsidR="004A62C0" w:rsidRPr="003132C0" w:rsidRDefault="004A62C0" w:rsidP="001810BF">
      <w:pPr>
        <w:pStyle w:val="Heading1"/>
        <w:numPr>
          <w:ilvl w:val="0"/>
          <w:numId w:val="78"/>
        </w:numPr>
        <w:tabs>
          <w:tab w:val="num" w:pos="900"/>
        </w:tabs>
        <w:ind w:left="426" w:hanging="426"/>
        <w:jc w:val="left"/>
        <w:rPr>
          <w:rFonts w:ascii="Cambria" w:hAnsi="Cambria"/>
          <w:i/>
          <w:u w:val="single"/>
        </w:rPr>
      </w:pPr>
      <w:bookmarkStart w:id="38" w:name="_Toc363136602"/>
      <w:bookmarkStart w:id="39" w:name="_Toc524213252"/>
      <w:r w:rsidRPr="003132C0">
        <w:rPr>
          <w:rFonts w:ascii="Cambria" w:hAnsi="Cambria"/>
          <w:i/>
          <w:u w:val="single"/>
        </w:rPr>
        <w:t>IDENTIFICATION OF PRESENT STATE OF THE ROAD AND IMPROVEMENT MEASURES</w:t>
      </w:r>
      <w:bookmarkEnd w:id="38"/>
      <w:bookmarkEnd w:id="39"/>
    </w:p>
    <w:p w14:paraId="38AE5D92" w14:textId="77777777" w:rsidR="004A62C0" w:rsidRPr="003132C0" w:rsidRDefault="004A62C0" w:rsidP="004A62C0">
      <w:pPr>
        <w:spacing w:line="276" w:lineRule="auto"/>
        <w:rPr>
          <w:rFonts w:ascii="Cambria" w:hAnsi="Cambria"/>
        </w:rPr>
      </w:pPr>
      <w:r w:rsidRPr="003132C0">
        <w:rPr>
          <w:rFonts w:ascii="Cambria" w:hAnsi="Cambria"/>
        </w:rPr>
        <w:t xml:space="preserve">The road has been geographically referenced using the GPS for tracking, </w:t>
      </w:r>
      <w:r>
        <w:rPr>
          <w:rFonts w:ascii="Cambria" w:hAnsi="Cambria"/>
        </w:rPr>
        <w:t>determining of</w:t>
      </w:r>
      <w:r w:rsidRPr="008B0A92">
        <w:rPr>
          <w:rFonts w:ascii="Cambria" w:hAnsi="Cambria"/>
        </w:rPr>
        <w:t xml:space="preserve"> linear distances</w:t>
      </w:r>
      <w:r w:rsidRPr="003132C0">
        <w:rPr>
          <w:rFonts w:ascii="Cambria" w:hAnsi="Cambria"/>
        </w:rPr>
        <w:t xml:space="preserve"> and locating the different structures.  Details of the present state of the road are as follows: </w:t>
      </w:r>
    </w:p>
    <w:p w14:paraId="144885E7" w14:textId="77777777" w:rsidR="004A62C0" w:rsidRPr="003132C0" w:rsidRDefault="004A62C0" w:rsidP="004A62C0">
      <w:pPr>
        <w:pStyle w:val="BodyText"/>
        <w:spacing w:line="276" w:lineRule="auto"/>
        <w:rPr>
          <w:rFonts w:ascii="Cambria" w:hAnsi="Cambria"/>
          <w:sz w:val="16"/>
        </w:rPr>
      </w:pPr>
      <w:bookmarkStart w:id="40" w:name="_Toc169514321"/>
    </w:p>
    <w:p w14:paraId="3D45BCEB" w14:textId="77777777" w:rsidR="004A62C0" w:rsidRPr="003132C0" w:rsidRDefault="004A62C0" w:rsidP="001810BF">
      <w:pPr>
        <w:pStyle w:val="BodyText"/>
        <w:numPr>
          <w:ilvl w:val="1"/>
          <w:numId w:val="77"/>
        </w:numPr>
        <w:spacing w:line="276" w:lineRule="auto"/>
        <w:ind w:left="567" w:hanging="567"/>
        <w:rPr>
          <w:rFonts w:ascii="Cambria" w:hAnsi="Cambria"/>
          <w:b/>
        </w:rPr>
      </w:pPr>
      <w:r w:rsidRPr="003132C0">
        <w:rPr>
          <w:rFonts w:ascii="Cambria" w:hAnsi="Cambria"/>
          <w:b/>
        </w:rPr>
        <w:t>Carriageway</w:t>
      </w:r>
      <w:bookmarkEnd w:id="40"/>
    </w:p>
    <w:p w14:paraId="376D6095" w14:textId="77777777" w:rsidR="004A62C0" w:rsidRPr="003132C0" w:rsidRDefault="004A62C0" w:rsidP="004A62C0">
      <w:pPr>
        <w:spacing w:line="276" w:lineRule="auto"/>
        <w:rPr>
          <w:rFonts w:ascii="Cambria" w:hAnsi="Cambria"/>
        </w:rPr>
      </w:pPr>
      <w:r w:rsidRPr="003132C0">
        <w:rPr>
          <w:rFonts w:ascii="Cambria" w:hAnsi="Cambria"/>
        </w:rPr>
        <w:t>The carriage way of the road is heavily degraded and the average road width ranges from 3 to 6m. The nature of the road surface also varies: lateritic, rocky, clayey, muddy and sandy. The road foundation for some sections of the roads is still intact but the camber needs to be reformed. Protective measures should be put in place to secure the carriageway. Portions of the road have been abandoned and therefore have reduced to foot/bike paths.</w:t>
      </w:r>
    </w:p>
    <w:p w14:paraId="7A1F0C77" w14:textId="77777777" w:rsidR="004A62C0" w:rsidRPr="003132C0" w:rsidRDefault="004A62C0" w:rsidP="004A62C0">
      <w:pPr>
        <w:pStyle w:val="BodyText"/>
        <w:spacing w:line="276" w:lineRule="auto"/>
        <w:rPr>
          <w:rFonts w:ascii="Cambria" w:hAnsi="Cambria"/>
          <w:sz w:val="16"/>
        </w:rPr>
      </w:pPr>
      <w:bookmarkStart w:id="41" w:name="_Toc169514322"/>
    </w:p>
    <w:p w14:paraId="142E375B" w14:textId="77777777" w:rsidR="004A62C0" w:rsidRPr="003132C0" w:rsidRDefault="004A62C0" w:rsidP="001810BF">
      <w:pPr>
        <w:pStyle w:val="BodyText"/>
        <w:numPr>
          <w:ilvl w:val="1"/>
          <w:numId w:val="77"/>
        </w:numPr>
        <w:spacing w:line="276" w:lineRule="auto"/>
        <w:ind w:left="709" w:hanging="709"/>
        <w:rPr>
          <w:rFonts w:ascii="Cambria" w:hAnsi="Cambria"/>
          <w:b/>
        </w:rPr>
      </w:pPr>
      <w:r w:rsidRPr="003132C0">
        <w:rPr>
          <w:rFonts w:ascii="Cambria" w:hAnsi="Cambria"/>
          <w:b/>
        </w:rPr>
        <w:t>Side Drains</w:t>
      </w:r>
      <w:bookmarkEnd w:id="41"/>
      <w:r w:rsidRPr="003132C0">
        <w:rPr>
          <w:rFonts w:ascii="Cambria" w:hAnsi="Cambria"/>
          <w:b/>
        </w:rPr>
        <w:t xml:space="preserve"> and Divergent Drains </w:t>
      </w:r>
    </w:p>
    <w:p w14:paraId="4C0E56EE" w14:textId="77777777" w:rsidR="004A62C0" w:rsidRPr="003132C0" w:rsidRDefault="004A62C0" w:rsidP="004A62C0">
      <w:pPr>
        <w:spacing w:line="276" w:lineRule="auto"/>
        <w:rPr>
          <w:rFonts w:ascii="Cambria" w:hAnsi="Cambria"/>
        </w:rPr>
      </w:pPr>
      <w:r>
        <w:rPr>
          <w:rFonts w:ascii="Cambria" w:hAnsi="Cambria"/>
        </w:rPr>
        <w:t>No side</w:t>
      </w:r>
      <w:r w:rsidRPr="003132C0">
        <w:rPr>
          <w:rFonts w:ascii="Cambria" w:hAnsi="Cambria"/>
        </w:rPr>
        <w:t xml:space="preserve"> drains </w:t>
      </w:r>
      <w:r>
        <w:rPr>
          <w:rFonts w:ascii="Cambria" w:hAnsi="Cambria"/>
        </w:rPr>
        <w:t xml:space="preserve">exist on this road </w:t>
      </w:r>
      <w:r w:rsidRPr="003132C0">
        <w:rPr>
          <w:rFonts w:ascii="Cambria" w:hAnsi="Cambria"/>
        </w:rPr>
        <w:t xml:space="preserve">and as a result, rain water causes a lot of erosion which creates deep gullies on the road. For those that have side drains, a greater part of the side drains are destroyed or blocked by silt while others are completely overgrown with vegetation. The side drains have to be completely demolished and reconstructed for those that are destroyed while for the blocked ones, they have to be </w:t>
      </w:r>
      <w:r w:rsidRPr="003132C0">
        <w:rPr>
          <w:rFonts w:ascii="Cambria" w:hAnsi="Cambria"/>
        </w:rPr>
        <w:lastRenderedPageBreak/>
        <w:t>opened up and cleaned to avoid erosion. There is a need to introduce divergent drains as often as possible to release water away from the road way in smaller quantities so as to prevent erosion.</w:t>
      </w:r>
    </w:p>
    <w:p w14:paraId="5D29BD21" w14:textId="77777777" w:rsidR="004A62C0" w:rsidRPr="003132C0" w:rsidRDefault="004A62C0" w:rsidP="004A62C0">
      <w:pPr>
        <w:pStyle w:val="BodyText"/>
        <w:spacing w:line="276" w:lineRule="auto"/>
        <w:rPr>
          <w:rFonts w:ascii="Cambria" w:hAnsi="Cambria"/>
          <w:sz w:val="14"/>
        </w:rPr>
      </w:pPr>
      <w:bookmarkStart w:id="42" w:name="_Toc169514324"/>
    </w:p>
    <w:p w14:paraId="25497E92" w14:textId="77777777" w:rsidR="004A62C0" w:rsidRPr="003132C0" w:rsidRDefault="004A62C0" w:rsidP="001810BF">
      <w:pPr>
        <w:pStyle w:val="BodyText"/>
        <w:numPr>
          <w:ilvl w:val="1"/>
          <w:numId w:val="77"/>
        </w:numPr>
        <w:spacing w:line="276" w:lineRule="auto"/>
        <w:ind w:left="567" w:hanging="567"/>
        <w:rPr>
          <w:rFonts w:ascii="Cambria" w:hAnsi="Cambria"/>
          <w:b/>
        </w:rPr>
      </w:pPr>
      <w:r w:rsidRPr="003132C0">
        <w:rPr>
          <w:rFonts w:ascii="Cambria" w:hAnsi="Cambria"/>
          <w:b/>
        </w:rPr>
        <w:t>U-Crossings</w:t>
      </w:r>
      <w:bookmarkEnd w:id="42"/>
    </w:p>
    <w:p w14:paraId="0F8969E1" w14:textId="77777777" w:rsidR="004A62C0" w:rsidRPr="003132C0" w:rsidRDefault="004A62C0" w:rsidP="004A62C0">
      <w:pPr>
        <w:spacing w:line="276" w:lineRule="auto"/>
        <w:rPr>
          <w:rFonts w:ascii="Cambria" w:hAnsi="Cambria"/>
        </w:rPr>
      </w:pPr>
      <w:r w:rsidRPr="003132C0">
        <w:rPr>
          <w:rFonts w:ascii="Cambria" w:hAnsi="Cambria"/>
        </w:rPr>
        <w:t xml:space="preserve">Access to public places and social infrastructure along the roads are not served with adequate u-crossing structures. </w:t>
      </w:r>
    </w:p>
    <w:p w14:paraId="25AF911D" w14:textId="77777777" w:rsidR="004A62C0" w:rsidRPr="003132C0" w:rsidRDefault="004A62C0" w:rsidP="004A62C0">
      <w:pPr>
        <w:pStyle w:val="BodyText"/>
        <w:spacing w:line="276" w:lineRule="auto"/>
        <w:rPr>
          <w:rFonts w:ascii="Cambria" w:hAnsi="Cambria"/>
          <w:b/>
          <w:sz w:val="14"/>
        </w:rPr>
      </w:pPr>
      <w:bookmarkStart w:id="43" w:name="_Toc169514325"/>
      <w:bookmarkStart w:id="44" w:name="_Toc102297433"/>
    </w:p>
    <w:p w14:paraId="5B5EDE19" w14:textId="77777777" w:rsidR="004A62C0" w:rsidRPr="003132C0" w:rsidRDefault="004A62C0" w:rsidP="001810BF">
      <w:pPr>
        <w:pStyle w:val="BodyText"/>
        <w:numPr>
          <w:ilvl w:val="1"/>
          <w:numId w:val="77"/>
        </w:numPr>
        <w:spacing w:line="276" w:lineRule="auto"/>
        <w:ind w:left="567" w:hanging="567"/>
        <w:rPr>
          <w:rFonts w:ascii="Cambria" w:hAnsi="Cambria"/>
          <w:b/>
        </w:rPr>
      </w:pPr>
      <w:r w:rsidRPr="003132C0">
        <w:rPr>
          <w:rFonts w:ascii="Cambria" w:hAnsi="Cambria"/>
          <w:b/>
        </w:rPr>
        <w:t>Culverts</w:t>
      </w:r>
      <w:bookmarkEnd w:id="43"/>
      <w:bookmarkEnd w:id="44"/>
    </w:p>
    <w:p w14:paraId="617B59BE" w14:textId="77777777" w:rsidR="004A62C0" w:rsidRPr="003132C0" w:rsidRDefault="004A62C0" w:rsidP="004A62C0">
      <w:pPr>
        <w:spacing w:line="276" w:lineRule="auto"/>
        <w:rPr>
          <w:rFonts w:ascii="Cambria" w:hAnsi="Cambria"/>
        </w:rPr>
      </w:pPr>
      <w:r w:rsidRPr="003132C0">
        <w:rPr>
          <w:rFonts w:ascii="Cambria" w:hAnsi="Cambria"/>
        </w:rPr>
        <w:t>Some of the existing culverts are blocked. Others are damaged and need to be repaired or replaced. There is also need to introduce more culverts where surface runoff needs to go across the road.</w:t>
      </w:r>
      <w:bookmarkStart w:id="45" w:name="_Toc169514326"/>
      <w:bookmarkStart w:id="46" w:name="_Toc102297434"/>
    </w:p>
    <w:p w14:paraId="542EC71B" w14:textId="77777777" w:rsidR="004A62C0" w:rsidRPr="003132C0" w:rsidRDefault="004A62C0" w:rsidP="004A62C0">
      <w:pPr>
        <w:spacing w:line="276" w:lineRule="auto"/>
        <w:rPr>
          <w:rFonts w:ascii="Cambria" w:hAnsi="Cambria"/>
          <w:sz w:val="12"/>
        </w:rPr>
      </w:pPr>
    </w:p>
    <w:p w14:paraId="21994508" w14:textId="77777777" w:rsidR="004A62C0" w:rsidRPr="003132C0" w:rsidRDefault="004A62C0" w:rsidP="001810BF">
      <w:pPr>
        <w:pStyle w:val="BodyText"/>
        <w:numPr>
          <w:ilvl w:val="1"/>
          <w:numId w:val="77"/>
        </w:numPr>
        <w:spacing w:line="276" w:lineRule="auto"/>
        <w:ind w:left="567" w:hanging="567"/>
        <w:rPr>
          <w:rFonts w:ascii="Cambria" w:hAnsi="Cambria"/>
          <w:b/>
        </w:rPr>
      </w:pPr>
      <w:r w:rsidRPr="003132C0">
        <w:rPr>
          <w:rFonts w:ascii="Cambria" w:hAnsi="Cambria"/>
          <w:b/>
        </w:rPr>
        <w:t xml:space="preserve">Box Culverts </w:t>
      </w:r>
    </w:p>
    <w:p w14:paraId="0FF9FECE" w14:textId="77777777" w:rsidR="004A62C0" w:rsidRPr="003132C0" w:rsidRDefault="004A62C0" w:rsidP="004A62C0">
      <w:pPr>
        <w:spacing w:line="276" w:lineRule="auto"/>
        <w:rPr>
          <w:rFonts w:ascii="Cambria" w:hAnsi="Cambria"/>
        </w:rPr>
      </w:pPr>
      <w:r w:rsidRPr="003132C0">
        <w:rPr>
          <w:rFonts w:ascii="Cambria" w:hAnsi="Cambria"/>
        </w:rPr>
        <w:t>Existing box culverts need to be cleaned and maintained and some new culverts constructed to replace damaged ones where necessary.</w:t>
      </w:r>
    </w:p>
    <w:p w14:paraId="04B0CF79" w14:textId="77777777" w:rsidR="004A62C0" w:rsidRPr="003132C0" w:rsidRDefault="004A62C0" w:rsidP="004A62C0">
      <w:pPr>
        <w:pStyle w:val="BodyText"/>
        <w:spacing w:line="276" w:lineRule="auto"/>
        <w:rPr>
          <w:rFonts w:ascii="Cambria" w:hAnsi="Cambria"/>
          <w:sz w:val="16"/>
        </w:rPr>
      </w:pPr>
    </w:p>
    <w:p w14:paraId="0E141600" w14:textId="77777777" w:rsidR="004A62C0" w:rsidRPr="003132C0" w:rsidRDefault="004A62C0" w:rsidP="001810BF">
      <w:pPr>
        <w:pStyle w:val="BodyText"/>
        <w:numPr>
          <w:ilvl w:val="1"/>
          <w:numId w:val="77"/>
        </w:numPr>
        <w:spacing w:line="276" w:lineRule="auto"/>
        <w:ind w:left="567" w:hanging="567"/>
        <w:rPr>
          <w:rFonts w:ascii="Cambria" w:hAnsi="Cambria"/>
          <w:b/>
        </w:rPr>
      </w:pPr>
      <w:r w:rsidRPr="003132C0">
        <w:rPr>
          <w:rFonts w:ascii="Cambria" w:hAnsi="Cambria"/>
          <w:b/>
        </w:rPr>
        <w:t>Bridges</w:t>
      </w:r>
      <w:bookmarkEnd w:id="45"/>
      <w:bookmarkEnd w:id="46"/>
    </w:p>
    <w:p w14:paraId="339CA497" w14:textId="77777777" w:rsidR="004A62C0" w:rsidRPr="003132C0" w:rsidRDefault="004A62C0" w:rsidP="004A62C0">
      <w:pPr>
        <w:spacing w:line="276" w:lineRule="auto"/>
        <w:rPr>
          <w:rFonts w:ascii="Cambria" w:hAnsi="Cambria"/>
        </w:rPr>
      </w:pPr>
      <w:r w:rsidRPr="003132C0">
        <w:rPr>
          <w:rFonts w:ascii="Cambria" w:hAnsi="Cambria"/>
        </w:rPr>
        <w:t>The water channels on the road have bridges made up of stone masonry abutments and or central pillars and reinforced concrete beams and slabs. The bridges that exist are in a good state but mostly need handrails, vertical signalizations (wooden poles) and signalization boards. All the existing bridges should therefore be repaired and cleaned to ensure their sustainability and enable the road to be passable throughout the year.</w:t>
      </w:r>
    </w:p>
    <w:p w14:paraId="1B62FD3D" w14:textId="77777777" w:rsidR="004A62C0" w:rsidRPr="003132C0" w:rsidRDefault="004A62C0" w:rsidP="004A62C0">
      <w:pPr>
        <w:pStyle w:val="BodyText"/>
        <w:spacing w:line="276" w:lineRule="auto"/>
        <w:rPr>
          <w:rFonts w:ascii="Cambria" w:hAnsi="Cambria"/>
          <w:color w:val="FF0000"/>
          <w:sz w:val="16"/>
        </w:rPr>
      </w:pPr>
      <w:bookmarkStart w:id="47" w:name="_Toc169514327"/>
    </w:p>
    <w:p w14:paraId="3F99D278" w14:textId="77777777" w:rsidR="004A62C0" w:rsidRPr="003132C0" w:rsidRDefault="004A62C0" w:rsidP="001810BF">
      <w:pPr>
        <w:pStyle w:val="BodyText"/>
        <w:numPr>
          <w:ilvl w:val="1"/>
          <w:numId w:val="77"/>
        </w:numPr>
        <w:spacing w:line="276" w:lineRule="auto"/>
        <w:ind w:left="709" w:hanging="709"/>
        <w:rPr>
          <w:rFonts w:ascii="Cambria" w:hAnsi="Cambria"/>
          <w:b/>
        </w:rPr>
      </w:pPr>
      <w:r w:rsidRPr="003132C0">
        <w:rPr>
          <w:rFonts w:ascii="Cambria" w:hAnsi="Cambria"/>
          <w:b/>
        </w:rPr>
        <w:t>Retaining walls/Gabions</w:t>
      </w:r>
      <w:bookmarkEnd w:id="47"/>
    </w:p>
    <w:p w14:paraId="0B2C201C" w14:textId="77777777" w:rsidR="004A62C0" w:rsidRPr="003132C0" w:rsidRDefault="004A62C0" w:rsidP="004A62C0">
      <w:pPr>
        <w:spacing w:line="276" w:lineRule="auto"/>
        <w:rPr>
          <w:rFonts w:ascii="Cambria" w:hAnsi="Cambria"/>
        </w:rPr>
      </w:pPr>
      <w:r w:rsidRPr="003132C0">
        <w:rPr>
          <w:rFonts w:ascii="Cambria" w:hAnsi="Cambria"/>
        </w:rPr>
        <w:t xml:space="preserve">No critical positions were retaining walls or gabions are supposed to be constructed were identified.  </w:t>
      </w:r>
    </w:p>
    <w:p w14:paraId="36D895D5" w14:textId="77777777" w:rsidR="004A62C0" w:rsidRPr="003132C0" w:rsidRDefault="004A62C0" w:rsidP="004A62C0">
      <w:pPr>
        <w:spacing w:line="276" w:lineRule="auto"/>
        <w:rPr>
          <w:rFonts w:ascii="Cambria" w:hAnsi="Cambria"/>
          <w:sz w:val="14"/>
        </w:rPr>
      </w:pPr>
    </w:p>
    <w:p w14:paraId="2DF8E70B" w14:textId="77777777" w:rsidR="004A62C0" w:rsidRPr="003132C0" w:rsidRDefault="004A62C0" w:rsidP="001810BF">
      <w:pPr>
        <w:numPr>
          <w:ilvl w:val="1"/>
          <w:numId w:val="77"/>
        </w:numPr>
        <w:spacing w:after="0" w:line="276" w:lineRule="auto"/>
        <w:ind w:left="567" w:hanging="567"/>
        <w:outlineLvl w:val="3"/>
        <w:rPr>
          <w:rFonts w:ascii="Cambria" w:hAnsi="Cambria"/>
          <w:b/>
          <w:i/>
        </w:rPr>
      </w:pPr>
      <w:bookmarkStart w:id="48" w:name="_Toc363136603"/>
      <w:r w:rsidRPr="003132C0">
        <w:rPr>
          <w:rFonts w:ascii="Cambria" w:hAnsi="Cambria"/>
          <w:b/>
          <w:i/>
        </w:rPr>
        <w:t>Ownership and Maintenance</w:t>
      </w:r>
      <w:bookmarkEnd w:id="48"/>
    </w:p>
    <w:p w14:paraId="40C46298" w14:textId="77777777" w:rsidR="004A62C0" w:rsidRPr="003132C0" w:rsidRDefault="004A62C0" w:rsidP="004A62C0">
      <w:pPr>
        <w:spacing w:line="276" w:lineRule="auto"/>
        <w:rPr>
          <w:rFonts w:ascii="Cambria" w:hAnsi="Cambria"/>
        </w:rPr>
      </w:pPr>
      <w:r w:rsidRPr="003132C0">
        <w:rPr>
          <w:rFonts w:ascii="Cambria" w:hAnsi="Cambria"/>
        </w:rPr>
        <w:t xml:space="preserve">Maintenance practice along the roads is rudimentary. The council only intervenes occasionally and in a limited manner because of budget constraints and lack of manpower. The villagers from time to time clear the road sides and carry out spot intervention when the road becomes completely cut off. Unfortunately they do this without any professional advice. </w:t>
      </w:r>
    </w:p>
    <w:p w14:paraId="490733A4" w14:textId="77777777" w:rsidR="004A62C0" w:rsidRPr="003132C0" w:rsidRDefault="004A62C0" w:rsidP="004A62C0">
      <w:pPr>
        <w:spacing w:line="276" w:lineRule="auto"/>
        <w:rPr>
          <w:rFonts w:ascii="Cambria" w:hAnsi="Cambria"/>
          <w:sz w:val="16"/>
        </w:rPr>
      </w:pPr>
    </w:p>
    <w:p w14:paraId="3454ECED" w14:textId="77777777" w:rsidR="004A62C0" w:rsidRPr="003132C0" w:rsidRDefault="004A62C0" w:rsidP="001810BF">
      <w:pPr>
        <w:numPr>
          <w:ilvl w:val="1"/>
          <w:numId w:val="77"/>
        </w:numPr>
        <w:spacing w:after="0" w:line="276" w:lineRule="auto"/>
        <w:ind w:left="567" w:hanging="567"/>
        <w:outlineLvl w:val="3"/>
        <w:rPr>
          <w:rFonts w:ascii="Cambria" w:hAnsi="Cambria"/>
          <w:b/>
          <w:i/>
        </w:rPr>
      </w:pPr>
      <w:bookmarkStart w:id="49" w:name="_Toc363136604"/>
      <w:r w:rsidRPr="003132C0">
        <w:rPr>
          <w:rFonts w:ascii="Cambria" w:hAnsi="Cambria"/>
          <w:b/>
          <w:i/>
        </w:rPr>
        <w:t>Traffic Count</w:t>
      </w:r>
      <w:bookmarkEnd w:id="49"/>
    </w:p>
    <w:p w14:paraId="39120B7A" w14:textId="77777777" w:rsidR="004A62C0" w:rsidRPr="003132C0" w:rsidRDefault="004A62C0" w:rsidP="004A62C0">
      <w:pPr>
        <w:spacing w:line="276" w:lineRule="auto"/>
        <w:rPr>
          <w:rFonts w:ascii="Cambria" w:hAnsi="Cambria"/>
        </w:rPr>
      </w:pPr>
      <w:r w:rsidRPr="003132C0">
        <w:rPr>
          <w:rFonts w:ascii="Cambria" w:hAnsi="Cambria"/>
        </w:rPr>
        <w:t>The road has deteriorated to such a state that it is only used by bikes and specially fortified 4x4 vehicles on sunny days. The level of agricultural production and the population living in these zones is a clear indication that traffic shall increase significantly following the rehabilitation of the said road.</w:t>
      </w:r>
    </w:p>
    <w:p w14:paraId="044F16D3" w14:textId="77777777" w:rsidR="004A62C0" w:rsidRPr="003132C0" w:rsidRDefault="004A62C0" w:rsidP="004A62C0">
      <w:pPr>
        <w:spacing w:line="276" w:lineRule="auto"/>
        <w:rPr>
          <w:rFonts w:ascii="Cambria" w:hAnsi="Cambria"/>
          <w:sz w:val="18"/>
        </w:rPr>
      </w:pPr>
    </w:p>
    <w:p w14:paraId="692B4569" w14:textId="77777777" w:rsidR="004A62C0" w:rsidRPr="003132C0" w:rsidRDefault="004A62C0" w:rsidP="001810BF">
      <w:pPr>
        <w:numPr>
          <w:ilvl w:val="1"/>
          <w:numId w:val="77"/>
        </w:numPr>
        <w:spacing w:after="0" w:line="276" w:lineRule="auto"/>
        <w:ind w:left="709" w:hanging="709"/>
        <w:outlineLvl w:val="3"/>
        <w:rPr>
          <w:rFonts w:ascii="Cambria" w:hAnsi="Cambria"/>
          <w:b/>
          <w:i/>
        </w:rPr>
      </w:pPr>
      <w:bookmarkStart w:id="50" w:name="_Toc363136605"/>
      <w:r w:rsidRPr="003132C0">
        <w:rPr>
          <w:rFonts w:ascii="Cambria" w:hAnsi="Cambria"/>
          <w:b/>
          <w:i/>
        </w:rPr>
        <w:t>Geotechnical tests</w:t>
      </w:r>
      <w:bookmarkEnd w:id="50"/>
    </w:p>
    <w:p w14:paraId="3748AD6C" w14:textId="49225C7E" w:rsidR="004A62C0" w:rsidRPr="004A62C0" w:rsidRDefault="004A62C0" w:rsidP="004A62C0">
      <w:pPr>
        <w:spacing w:line="276" w:lineRule="auto"/>
        <w:rPr>
          <w:rFonts w:ascii="Cambria" w:hAnsi="Cambria"/>
        </w:rPr>
      </w:pPr>
      <w:r w:rsidRPr="003132C0">
        <w:rPr>
          <w:rFonts w:ascii="Cambria" w:hAnsi="Cambria"/>
        </w:rPr>
        <w:t>Potential burrow pits have been identified along or near to the roads to be rehabilitated. Geotechnical tests should be carried out to determine the type of characteristics of the existing laterite and how they should be used.</w:t>
      </w:r>
    </w:p>
    <w:p w14:paraId="7A31C73F" w14:textId="77777777" w:rsidR="004A62C0" w:rsidRPr="003132C0" w:rsidRDefault="004A62C0" w:rsidP="001810BF">
      <w:pPr>
        <w:numPr>
          <w:ilvl w:val="1"/>
          <w:numId w:val="77"/>
        </w:numPr>
        <w:spacing w:after="0" w:line="276" w:lineRule="auto"/>
        <w:ind w:left="709" w:hanging="709"/>
        <w:outlineLvl w:val="3"/>
        <w:rPr>
          <w:rFonts w:ascii="Cambria" w:hAnsi="Cambria"/>
          <w:b/>
          <w:i/>
        </w:rPr>
      </w:pPr>
      <w:r w:rsidRPr="003132C0">
        <w:rPr>
          <w:rFonts w:ascii="Cambria" w:hAnsi="Cambria"/>
          <w:b/>
          <w:i/>
        </w:rPr>
        <w:t>Length Sheet (Schema Itinerair) for the road</w:t>
      </w:r>
    </w:p>
    <w:p w14:paraId="62B5B2DF" w14:textId="77777777" w:rsidR="004A62C0" w:rsidRPr="003132C0" w:rsidRDefault="004A62C0" w:rsidP="004A62C0">
      <w:pPr>
        <w:spacing w:line="276" w:lineRule="auto"/>
        <w:rPr>
          <w:rFonts w:ascii="Cambria" w:hAnsi="Cambria"/>
        </w:rPr>
      </w:pPr>
      <w:r w:rsidRPr="003132C0">
        <w:rPr>
          <w:rFonts w:ascii="Cambria" w:hAnsi="Cambria"/>
        </w:rPr>
        <w:lastRenderedPageBreak/>
        <w:t>The exact position of existing and proposed structures is presented in the length sheet given in the annexes.</w:t>
      </w:r>
    </w:p>
    <w:p w14:paraId="43F65742" w14:textId="77777777" w:rsidR="004A62C0" w:rsidRPr="003132C0" w:rsidRDefault="004A62C0" w:rsidP="004A62C0">
      <w:pPr>
        <w:spacing w:line="276" w:lineRule="auto"/>
        <w:ind w:firstLine="0"/>
        <w:rPr>
          <w:rFonts w:ascii="Cambria" w:hAnsi="Cambria"/>
        </w:rPr>
      </w:pPr>
    </w:p>
    <w:p w14:paraId="5C7E63D4" w14:textId="77777777" w:rsidR="004A62C0" w:rsidRPr="003132C0" w:rsidRDefault="004A62C0" w:rsidP="001810BF">
      <w:pPr>
        <w:pStyle w:val="Heading1"/>
        <w:numPr>
          <w:ilvl w:val="0"/>
          <w:numId w:val="78"/>
        </w:numPr>
        <w:tabs>
          <w:tab w:val="num" w:pos="900"/>
        </w:tabs>
        <w:ind w:left="426" w:hanging="426"/>
        <w:rPr>
          <w:rFonts w:ascii="Cambria" w:hAnsi="Cambria"/>
          <w:i/>
          <w:u w:val="single"/>
        </w:rPr>
      </w:pPr>
      <w:bookmarkStart w:id="51" w:name="_Toc524213253"/>
      <w:r w:rsidRPr="003132C0">
        <w:rPr>
          <w:rFonts w:ascii="Cambria" w:hAnsi="Cambria"/>
          <w:i/>
          <w:u w:val="single"/>
        </w:rPr>
        <w:t xml:space="preserve">REASONS WHY THIS ROAD NEEDS URGENT </w:t>
      </w:r>
      <w:bookmarkEnd w:id="51"/>
      <w:r>
        <w:rPr>
          <w:rFonts w:ascii="Cambria" w:hAnsi="Cambria"/>
          <w:i/>
          <w:u w:val="single"/>
        </w:rPr>
        <w:t>CONSTRUCTION</w:t>
      </w:r>
    </w:p>
    <w:p w14:paraId="77C8A895" w14:textId="77777777" w:rsidR="004A62C0" w:rsidRPr="003132C0" w:rsidRDefault="004A62C0" w:rsidP="004A62C0">
      <w:pPr>
        <w:spacing w:line="276" w:lineRule="auto"/>
        <w:rPr>
          <w:rFonts w:ascii="Cambria" w:hAnsi="Cambria"/>
          <w:b/>
        </w:rPr>
      </w:pPr>
    </w:p>
    <w:p w14:paraId="67F863E6" w14:textId="77777777" w:rsidR="004A62C0" w:rsidRPr="003132C0" w:rsidRDefault="004A62C0" w:rsidP="004A62C0">
      <w:pPr>
        <w:spacing w:line="276" w:lineRule="auto"/>
        <w:rPr>
          <w:rFonts w:ascii="Cambria" w:hAnsi="Cambria"/>
        </w:rPr>
      </w:pPr>
      <w:r w:rsidRPr="003132C0">
        <w:rPr>
          <w:rFonts w:ascii="Cambria" w:hAnsi="Cambria"/>
        </w:rPr>
        <w:t>It is evident that if this road is rehabilitated, the beneficiary communities shall derive perceptible social and economic benefits. In this way an improvement of the roads would greatly contribute in poverty alleviation and the emergence of Cameroon by the year 2035.</w:t>
      </w:r>
    </w:p>
    <w:p w14:paraId="3F1D4D7D" w14:textId="77777777" w:rsidR="004A62C0" w:rsidRPr="003132C0" w:rsidRDefault="004A62C0" w:rsidP="004A62C0">
      <w:pPr>
        <w:spacing w:line="276" w:lineRule="auto"/>
        <w:rPr>
          <w:rFonts w:ascii="Cambria" w:hAnsi="Cambria"/>
        </w:rPr>
      </w:pPr>
    </w:p>
    <w:p w14:paraId="62329391" w14:textId="77777777" w:rsidR="004A62C0" w:rsidRPr="003132C0" w:rsidRDefault="004A62C0" w:rsidP="004A62C0">
      <w:pPr>
        <w:spacing w:line="276" w:lineRule="auto"/>
        <w:rPr>
          <w:rFonts w:ascii="Cambria" w:hAnsi="Cambria"/>
        </w:rPr>
      </w:pPr>
      <w:r w:rsidRPr="003132C0">
        <w:rPr>
          <w:rFonts w:ascii="Cambria" w:hAnsi="Cambria"/>
        </w:rPr>
        <w:t>By improving on the state of this road the following benefits would be enjoyed in the intervention zone and beyond:</w:t>
      </w:r>
    </w:p>
    <w:p w14:paraId="495415BD" w14:textId="77777777" w:rsidR="004A62C0" w:rsidRPr="003132C0" w:rsidRDefault="004A62C0" w:rsidP="004A62C0">
      <w:pPr>
        <w:spacing w:line="276" w:lineRule="auto"/>
        <w:rPr>
          <w:rFonts w:ascii="Cambria" w:hAnsi="Cambria"/>
        </w:rPr>
      </w:pPr>
    </w:p>
    <w:p w14:paraId="39D2DB5D"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 xml:space="preserve">Easy access to health facilities especially to specialized health services that cannot be offered in the </w:t>
      </w:r>
      <w:r>
        <w:rPr>
          <w:rFonts w:ascii="Cambria" w:hAnsi="Cambria"/>
        </w:rPr>
        <w:t>Quarter</w:t>
      </w:r>
      <w:r w:rsidRPr="003132C0">
        <w:rPr>
          <w:rFonts w:ascii="Cambria" w:hAnsi="Cambria"/>
        </w:rPr>
        <w:t xml:space="preserve">. </w:t>
      </w:r>
    </w:p>
    <w:p w14:paraId="6936413F"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Easy access to education facilities that are within and beyond the zone.</w:t>
      </w:r>
    </w:p>
    <w:p w14:paraId="6171EC25"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Less post-harvest losses as farm produce can be quickly evacuated to markets in urban centers.</w:t>
      </w:r>
    </w:p>
    <w:p w14:paraId="6A7D349C"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 xml:space="preserve">Increase in business activities in the area since manufactured goods (zinc, cement, sugar, flour, etc) would become cheaper because of the ease to transport and low transportation cost, while agricultural produce will attract higher prices because of the influx of buyers, reliable traffic and lower transportation cost. </w:t>
      </w:r>
    </w:p>
    <w:p w14:paraId="60583776"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Reduced transport cost for persons and goods traveling to and from the villages.</w:t>
      </w:r>
    </w:p>
    <w:p w14:paraId="33548E33"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 xml:space="preserve">Shorter traveling time (from trekking to vehicles). </w:t>
      </w:r>
    </w:p>
    <w:p w14:paraId="4DDFF652"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Upon rehabilitation road maintenance cost will drastically reduce thus enabling the council to use their limited resources for effective maintenance work.</w:t>
      </w:r>
    </w:p>
    <w:p w14:paraId="23F97FAF"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Traffic volume to the villages will increase and the cost of maintenance of vehicles will reduce thus making transport business more profitable.</w:t>
      </w:r>
    </w:p>
    <w:p w14:paraId="35A41286"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 xml:space="preserve">There shall be lesser burden on women and children who are the main ones carrying head loads from farms, to the markets, etc. </w:t>
      </w:r>
    </w:p>
    <w:p w14:paraId="72677020"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It will enable villages to be better served by the administrative authorities as communication between the villages and urban centres will becomes more regular, affordable and reliable.</w:t>
      </w:r>
    </w:p>
    <w:p w14:paraId="0545667A"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There shall also be some economic fallouts and a transfer of skills as some of the villagers will be recruited to work during the rehabilitation of the road.</w:t>
      </w:r>
    </w:p>
    <w:p w14:paraId="52790AB2" w14:textId="77777777" w:rsidR="004A62C0" w:rsidRPr="003132C0" w:rsidRDefault="004A62C0" w:rsidP="001810BF">
      <w:pPr>
        <w:numPr>
          <w:ilvl w:val="0"/>
          <w:numId w:val="60"/>
        </w:numPr>
        <w:spacing w:after="0" w:line="276" w:lineRule="auto"/>
        <w:rPr>
          <w:rFonts w:ascii="Cambria" w:hAnsi="Cambria"/>
        </w:rPr>
      </w:pPr>
      <w:r w:rsidRPr="003132C0">
        <w:rPr>
          <w:rFonts w:ascii="Cambria" w:hAnsi="Cambria"/>
        </w:rPr>
        <w:t xml:space="preserve">Local and  external elites will be encourage to invest in the villages as they will be able to easily shuttle between the village and the urban centres. </w:t>
      </w:r>
    </w:p>
    <w:p w14:paraId="01AFD9AE" w14:textId="77777777" w:rsidR="004A62C0" w:rsidRPr="003132C0" w:rsidRDefault="004A62C0" w:rsidP="004A62C0">
      <w:pPr>
        <w:autoSpaceDE w:val="0"/>
        <w:autoSpaceDN w:val="0"/>
        <w:adjustRightInd w:val="0"/>
        <w:spacing w:line="276" w:lineRule="auto"/>
        <w:ind w:firstLine="0"/>
        <w:rPr>
          <w:rFonts w:ascii="Cambria" w:hAnsi="Cambria"/>
        </w:rPr>
      </w:pPr>
    </w:p>
    <w:p w14:paraId="523E9937" w14:textId="77777777" w:rsidR="004A62C0" w:rsidRPr="003132C0" w:rsidRDefault="004A62C0" w:rsidP="004A62C0">
      <w:pPr>
        <w:pStyle w:val="Heading1"/>
        <w:spacing w:line="276" w:lineRule="auto"/>
        <w:jc w:val="left"/>
        <w:rPr>
          <w:rFonts w:ascii="Cambria" w:hAnsi="Cambria"/>
          <w:i/>
          <w:u w:val="single"/>
        </w:rPr>
      </w:pPr>
      <w:bookmarkStart w:id="52" w:name="_Toc524213254"/>
      <w:r w:rsidRPr="003132C0">
        <w:rPr>
          <w:rFonts w:ascii="Cambria" w:hAnsi="Cambria"/>
          <w:i/>
        </w:rPr>
        <w:lastRenderedPageBreak/>
        <w:t>5.</w:t>
      </w:r>
      <w:r w:rsidRPr="003132C0">
        <w:rPr>
          <w:rFonts w:ascii="Cambria" w:hAnsi="Cambria"/>
          <w:i/>
          <w:u w:val="single"/>
        </w:rPr>
        <w:t xml:space="preserve"> </w:t>
      </w:r>
      <w:r>
        <w:rPr>
          <w:rFonts w:ascii="Cambria" w:hAnsi="Cambria"/>
          <w:i/>
          <w:u w:val="single"/>
        </w:rPr>
        <w:t>CONSTRUCTION</w:t>
      </w:r>
      <w:r w:rsidRPr="003132C0">
        <w:rPr>
          <w:rFonts w:ascii="Cambria" w:hAnsi="Cambria"/>
          <w:i/>
          <w:u w:val="single"/>
        </w:rPr>
        <w:t xml:space="preserve"> PROPOSAL</w:t>
      </w:r>
      <w:bookmarkStart w:id="53" w:name="_Toc363136613"/>
      <w:bookmarkEnd w:id="52"/>
    </w:p>
    <w:p w14:paraId="4688A4E1" w14:textId="77777777" w:rsidR="004A62C0" w:rsidRPr="003132C0" w:rsidRDefault="004A62C0" w:rsidP="004A62C0">
      <w:pPr>
        <w:pStyle w:val="Heading2"/>
        <w:spacing w:line="276" w:lineRule="auto"/>
        <w:jc w:val="left"/>
        <w:rPr>
          <w:rFonts w:ascii="Cambria" w:hAnsi="Cambria"/>
          <w:sz w:val="24"/>
          <w:szCs w:val="24"/>
        </w:rPr>
      </w:pPr>
      <w:bookmarkStart w:id="54" w:name="_Toc524213255"/>
      <w:r w:rsidRPr="003132C0">
        <w:rPr>
          <w:rFonts w:ascii="Cambria" w:hAnsi="Cambria"/>
          <w:sz w:val="24"/>
          <w:szCs w:val="24"/>
        </w:rPr>
        <w:t xml:space="preserve">5.1. </w:t>
      </w:r>
      <w:bookmarkEnd w:id="53"/>
      <w:r w:rsidRPr="003132C0">
        <w:rPr>
          <w:rFonts w:ascii="Cambria" w:hAnsi="Cambria"/>
          <w:sz w:val="24"/>
          <w:szCs w:val="24"/>
        </w:rPr>
        <w:t>Works to be executed.</w:t>
      </w:r>
      <w:bookmarkEnd w:id="54"/>
    </w:p>
    <w:p w14:paraId="032A2AAD"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The prime considerations in defining road improvement proposals were based on reliability and durability. The proposal for improvement has concentrated expenditure on essential access, special spot surface improvements in critical sections (poor subsoil, rocky surfaces, and high gradients), surface drainage and other essential road structures. In recommending road structures, account has been taken of available local materials.</w:t>
      </w:r>
    </w:p>
    <w:p w14:paraId="03B3E7A6" w14:textId="77777777" w:rsidR="004A62C0" w:rsidRPr="003132C0" w:rsidRDefault="004A62C0" w:rsidP="004A62C0">
      <w:pPr>
        <w:spacing w:line="276" w:lineRule="auto"/>
        <w:rPr>
          <w:rFonts w:ascii="Cambria" w:hAnsi="Cambria"/>
        </w:rPr>
      </w:pPr>
    </w:p>
    <w:p w14:paraId="27CA72A5" w14:textId="77777777" w:rsidR="004A62C0" w:rsidRPr="003132C0" w:rsidRDefault="004A62C0" w:rsidP="004A62C0">
      <w:pPr>
        <w:spacing w:line="276" w:lineRule="auto"/>
        <w:rPr>
          <w:rFonts w:ascii="Cambria" w:hAnsi="Cambria"/>
        </w:rPr>
      </w:pPr>
      <w:r w:rsidRPr="003132C0">
        <w:rPr>
          <w:rFonts w:ascii="Cambria" w:hAnsi="Cambria"/>
        </w:rPr>
        <w:t>The proposed works on the selected roads will include rehabilitation and maintenance of the existing earth road and the re-opening of road sections abandoned for long and presently used as foot tracks. Rehabilitation works shall involve the elimination of critical points in order to make vehicular traffic passable throughout the year, while taking appropriate measures to protect the road infrastructure and guarantee safety, comfort and affordable transport cost to road users, as well as ensuring efficient operation and maintenance activities.  The proposed works to be executed shall particularly concern:</w:t>
      </w:r>
    </w:p>
    <w:p w14:paraId="1C9CFC46" w14:textId="77777777" w:rsidR="004A62C0" w:rsidRPr="003132C0" w:rsidRDefault="004A62C0" w:rsidP="004A62C0">
      <w:pPr>
        <w:spacing w:line="276" w:lineRule="auto"/>
        <w:rPr>
          <w:rFonts w:ascii="Cambria" w:hAnsi="Cambria"/>
        </w:rPr>
      </w:pPr>
    </w:p>
    <w:p w14:paraId="4D86D9F1"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Bush clearing and felling of obstructing trees,</w:t>
      </w:r>
    </w:p>
    <w:p w14:paraId="4963BFD7"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Repair, reshaping of road section while modifying or widening the road were necessary,</w:t>
      </w:r>
    </w:p>
    <w:p w14:paraId="12C36FA1"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Filling of road sections where necessary, with suitable material from burrow pits or cut. </w:t>
      </w:r>
    </w:p>
    <w:p w14:paraId="6E9E22C4"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Profiling and compacting of road section with the creation of gutters and offshoots.</w:t>
      </w:r>
    </w:p>
    <w:p w14:paraId="43A8AAA5"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Creation of the plate - form (Miseenforme) including the creation of side drains and off-shots</w:t>
      </w:r>
    </w:p>
    <w:p w14:paraId="38A75615"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Laying of surface course</w:t>
      </w:r>
    </w:p>
    <w:p w14:paraId="069E2AD1"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Maintenance or construction of longitudinal drainage structures (masonry gutters) and slope protection</w:t>
      </w:r>
    </w:p>
    <w:p w14:paraId="7CDD3677"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Repairs or construction of small hydraulic structures like culverts, box culverts, gutters, water channels and side drains</w:t>
      </w:r>
    </w:p>
    <w:p w14:paraId="4D7F6951"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Repairs and clean existing of bridges, box culverts and culverts.</w:t>
      </w:r>
    </w:p>
    <w:p w14:paraId="2BF82C75"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 Construction of new culverts and box culverts were necessary,</w:t>
      </w:r>
    </w:p>
    <w:p w14:paraId="6ACE4AC9"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 Signalization around the bridges</w:t>
      </w:r>
    </w:p>
    <w:p w14:paraId="0717E966"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 Provide and fit mixed reinforced concrete and metallic hand rails.</w:t>
      </w:r>
    </w:p>
    <w:p w14:paraId="3B61A294"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 Construction/installation of rain gates</w:t>
      </w:r>
    </w:p>
    <w:p w14:paraId="2BA6EE45" w14:textId="77777777" w:rsidR="004A62C0" w:rsidRPr="003132C0" w:rsidRDefault="004A62C0" w:rsidP="001810BF">
      <w:pPr>
        <w:numPr>
          <w:ilvl w:val="0"/>
          <w:numId w:val="64"/>
        </w:numPr>
        <w:spacing w:after="0" w:line="276" w:lineRule="auto"/>
        <w:rPr>
          <w:rFonts w:ascii="Cambria" w:hAnsi="Cambria"/>
        </w:rPr>
      </w:pPr>
      <w:r w:rsidRPr="003132C0">
        <w:rPr>
          <w:rFonts w:ascii="Cambria" w:hAnsi="Cambria"/>
        </w:rPr>
        <w:t xml:space="preserve"> And any other works as stated in the length sheets.</w:t>
      </w:r>
    </w:p>
    <w:p w14:paraId="3E0F9320" w14:textId="77777777" w:rsidR="004A62C0" w:rsidRPr="003132C0" w:rsidRDefault="004A62C0" w:rsidP="004A62C0">
      <w:pPr>
        <w:autoSpaceDE w:val="0"/>
        <w:autoSpaceDN w:val="0"/>
        <w:adjustRightInd w:val="0"/>
        <w:spacing w:line="276" w:lineRule="auto"/>
        <w:rPr>
          <w:rFonts w:ascii="Cambria" w:hAnsi="Cambria"/>
        </w:rPr>
      </w:pPr>
    </w:p>
    <w:p w14:paraId="768C0618" w14:textId="77777777" w:rsidR="004A62C0" w:rsidRPr="003132C0" w:rsidRDefault="004A62C0" w:rsidP="004A62C0">
      <w:pPr>
        <w:pStyle w:val="Heading2"/>
        <w:spacing w:line="276" w:lineRule="auto"/>
        <w:jc w:val="left"/>
        <w:rPr>
          <w:rFonts w:ascii="Cambria" w:hAnsi="Cambria"/>
          <w:sz w:val="24"/>
          <w:szCs w:val="24"/>
        </w:rPr>
      </w:pPr>
      <w:bookmarkStart w:id="55" w:name="_Toc363136612"/>
      <w:bookmarkStart w:id="56" w:name="_Toc524213256"/>
      <w:r w:rsidRPr="003132C0">
        <w:rPr>
          <w:rFonts w:ascii="Cambria" w:hAnsi="Cambria"/>
          <w:sz w:val="24"/>
          <w:szCs w:val="24"/>
        </w:rPr>
        <w:t>5.2. Equipment</w:t>
      </w:r>
      <w:bookmarkEnd w:id="55"/>
      <w:r w:rsidRPr="003132C0">
        <w:rPr>
          <w:rFonts w:ascii="Cambria" w:hAnsi="Cambria"/>
          <w:sz w:val="24"/>
          <w:szCs w:val="24"/>
        </w:rPr>
        <w:t xml:space="preserve"> required</w:t>
      </w:r>
      <w:bookmarkEnd w:id="56"/>
    </w:p>
    <w:p w14:paraId="74D2ADE4"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The varied degree of degradation, landscape (slopes), volume of cut and fill, drainage situation, rocky nature of the pavement and other characteristics of works, require that different equipment be used during construction. Following an assessment of the works, the following range of equipment shall be needed:</w:t>
      </w:r>
    </w:p>
    <w:p w14:paraId="516608AD"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Buldozer D8 minimum</w:t>
      </w:r>
    </w:p>
    <w:p w14:paraId="5267B0A2"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Grader (equipped with scarifying teeth)</w:t>
      </w:r>
    </w:p>
    <w:p w14:paraId="6EF0243F"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Front End Loader</w:t>
      </w:r>
    </w:p>
    <w:p w14:paraId="0DAB6639"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lastRenderedPageBreak/>
        <w:t>Compactor</w:t>
      </w:r>
    </w:p>
    <w:p w14:paraId="037D4A63"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Pneumatic compactor</w:t>
      </w:r>
    </w:p>
    <w:p w14:paraId="789B7BD9"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Manual compactor</w:t>
      </w:r>
    </w:p>
    <w:p w14:paraId="7FEB2366"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Water Tanker</w:t>
      </w:r>
    </w:p>
    <w:p w14:paraId="7AB9EBB9"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Concrete Mixer</w:t>
      </w:r>
    </w:p>
    <w:p w14:paraId="49951929"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Vibrating Pin</w:t>
      </w:r>
    </w:p>
    <w:p w14:paraId="77F30498"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Excavator</w:t>
      </w:r>
    </w:p>
    <w:p w14:paraId="41043F18" w14:textId="77777777" w:rsidR="004A62C0" w:rsidRPr="003132C0" w:rsidRDefault="004A62C0" w:rsidP="001810BF">
      <w:pPr>
        <w:numPr>
          <w:ilvl w:val="0"/>
          <w:numId w:val="62"/>
        </w:numPr>
        <w:spacing w:after="0" w:line="276" w:lineRule="auto"/>
        <w:jc w:val="left"/>
        <w:rPr>
          <w:rFonts w:ascii="Cambria" w:hAnsi="Cambria"/>
        </w:rPr>
      </w:pPr>
      <w:r w:rsidRPr="003132C0">
        <w:rPr>
          <w:rFonts w:ascii="Cambria" w:hAnsi="Cambria"/>
        </w:rPr>
        <w:t>Dump trucks</w:t>
      </w:r>
    </w:p>
    <w:p w14:paraId="5AF54991" w14:textId="77777777" w:rsidR="004A62C0" w:rsidRPr="006B1FB8" w:rsidRDefault="004A62C0" w:rsidP="001810BF">
      <w:pPr>
        <w:numPr>
          <w:ilvl w:val="0"/>
          <w:numId w:val="62"/>
        </w:numPr>
        <w:spacing w:after="0" w:line="276" w:lineRule="auto"/>
        <w:jc w:val="left"/>
        <w:rPr>
          <w:rFonts w:ascii="Cambria" w:hAnsi="Cambria"/>
        </w:rPr>
      </w:pPr>
      <w:r w:rsidRPr="003132C0">
        <w:rPr>
          <w:rFonts w:ascii="Cambria" w:hAnsi="Cambria"/>
        </w:rPr>
        <w:t>Assorted masonry tools</w:t>
      </w:r>
    </w:p>
    <w:p w14:paraId="0F143551" w14:textId="77777777" w:rsidR="004A62C0" w:rsidRPr="00600608" w:rsidRDefault="004A62C0" w:rsidP="004A62C0">
      <w:pPr>
        <w:pStyle w:val="Heading2"/>
        <w:spacing w:line="276" w:lineRule="auto"/>
        <w:rPr>
          <w:rFonts w:ascii="Cambria" w:hAnsi="Cambria"/>
          <w:sz w:val="24"/>
          <w:szCs w:val="24"/>
        </w:rPr>
      </w:pPr>
      <w:bookmarkStart w:id="57" w:name="_Toc524213257"/>
      <w:r w:rsidRPr="00600608">
        <w:rPr>
          <w:rFonts w:ascii="Cambria" w:hAnsi="Cambria"/>
          <w:sz w:val="24"/>
          <w:szCs w:val="24"/>
        </w:rPr>
        <w:t>5.</w:t>
      </w:r>
      <w:r>
        <w:rPr>
          <w:rFonts w:ascii="Cambria" w:hAnsi="Cambria"/>
          <w:sz w:val="24"/>
          <w:szCs w:val="24"/>
        </w:rPr>
        <w:t>3</w:t>
      </w:r>
      <w:r w:rsidRPr="00600608">
        <w:rPr>
          <w:rFonts w:ascii="Cambria" w:hAnsi="Cambria"/>
          <w:sz w:val="24"/>
          <w:szCs w:val="24"/>
        </w:rPr>
        <w:t xml:space="preserve">. </w:t>
      </w:r>
      <w:r>
        <w:rPr>
          <w:rFonts w:ascii="Cambria" w:hAnsi="Cambria"/>
          <w:sz w:val="24"/>
          <w:szCs w:val="24"/>
        </w:rPr>
        <w:t xml:space="preserve">Materials </w:t>
      </w:r>
      <w:r w:rsidRPr="00600608">
        <w:rPr>
          <w:rFonts w:ascii="Cambria" w:hAnsi="Cambria"/>
          <w:sz w:val="24"/>
          <w:szCs w:val="24"/>
        </w:rPr>
        <w:t>required</w:t>
      </w:r>
      <w:bookmarkEnd w:id="57"/>
    </w:p>
    <w:p w14:paraId="154E1EA6" w14:textId="77777777" w:rsidR="004A62C0" w:rsidRPr="003132C0" w:rsidRDefault="004A62C0" w:rsidP="004A62C0">
      <w:pPr>
        <w:spacing w:line="276" w:lineRule="auto"/>
        <w:rPr>
          <w:rFonts w:ascii="Cambria" w:hAnsi="Cambria"/>
        </w:rPr>
      </w:pPr>
      <w:r w:rsidRPr="003132C0">
        <w:rPr>
          <w:rFonts w:ascii="Cambria" w:hAnsi="Cambria"/>
        </w:rPr>
        <w:t>The proposed works shall be executed by using heavy equipment combined with local labour as much as possible. Suitable local material is to be purchased from the village communities situated along the road. All material used for the road works shall be in strict respect of the technical specifications.</w:t>
      </w:r>
    </w:p>
    <w:p w14:paraId="70FA7EF3" w14:textId="77777777" w:rsidR="004A62C0" w:rsidRPr="003132C0" w:rsidRDefault="004A62C0" w:rsidP="004A62C0">
      <w:pPr>
        <w:spacing w:line="276" w:lineRule="auto"/>
        <w:rPr>
          <w:rFonts w:ascii="Cambria" w:hAnsi="Cambria"/>
        </w:rPr>
      </w:pPr>
    </w:p>
    <w:p w14:paraId="54E51667" w14:textId="77777777" w:rsidR="004A62C0" w:rsidRPr="003132C0" w:rsidRDefault="004A62C0" w:rsidP="004A62C0">
      <w:pPr>
        <w:pStyle w:val="Heading2"/>
        <w:spacing w:line="276" w:lineRule="auto"/>
        <w:rPr>
          <w:rFonts w:ascii="Cambria" w:hAnsi="Cambria"/>
          <w:sz w:val="24"/>
          <w:szCs w:val="24"/>
        </w:rPr>
      </w:pPr>
      <w:bookmarkStart w:id="58" w:name="_Toc524213258"/>
      <w:r w:rsidRPr="003132C0">
        <w:rPr>
          <w:rFonts w:ascii="Cambria" w:hAnsi="Cambria"/>
          <w:sz w:val="24"/>
          <w:szCs w:val="24"/>
        </w:rPr>
        <w:t>5.3. Required Personnel</w:t>
      </w:r>
      <w:bookmarkEnd w:id="58"/>
    </w:p>
    <w:p w14:paraId="73995D6F"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Following an assessment of the road and the nature of works to be executed for its rehabilitation, experts are needed to effectively carry out this rehabilitation. These experts shall therefore include:</w:t>
      </w:r>
    </w:p>
    <w:p w14:paraId="5DA25A5E" w14:textId="77777777" w:rsidR="004A62C0" w:rsidRPr="003132C0" w:rsidRDefault="004A62C0" w:rsidP="004A62C0">
      <w:pPr>
        <w:autoSpaceDE w:val="0"/>
        <w:autoSpaceDN w:val="0"/>
        <w:adjustRightInd w:val="0"/>
        <w:spacing w:line="276" w:lineRule="auto"/>
        <w:rPr>
          <w:rFonts w:ascii="Cambria" w:hAnsi="Cambria"/>
        </w:rPr>
      </w:pPr>
    </w:p>
    <w:p w14:paraId="3871A97B" w14:textId="77777777" w:rsidR="004A62C0" w:rsidRPr="003132C0" w:rsidRDefault="004A62C0" w:rsidP="004A62C0">
      <w:pPr>
        <w:autoSpaceDE w:val="0"/>
        <w:autoSpaceDN w:val="0"/>
        <w:adjustRightInd w:val="0"/>
        <w:spacing w:line="276" w:lineRule="auto"/>
        <w:rPr>
          <w:rFonts w:ascii="Cambria" w:hAnsi="Cambria"/>
        </w:rPr>
      </w:pP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397"/>
        <w:gridCol w:w="1185"/>
        <w:gridCol w:w="2964"/>
        <w:gridCol w:w="2336"/>
      </w:tblGrid>
      <w:tr w:rsidR="004A62C0" w:rsidRPr="003132C0" w14:paraId="4CA8337E" w14:textId="77777777" w:rsidTr="00921632">
        <w:tc>
          <w:tcPr>
            <w:tcW w:w="720" w:type="dxa"/>
            <w:shd w:val="clear" w:color="auto" w:fill="auto"/>
          </w:tcPr>
          <w:p w14:paraId="7B7FABA5" w14:textId="77777777" w:rsidR="004A62C0" w:rsidRPr="003132C0" w:rsidRDefault="004A62C0" w:rsidP="00921632">
            <w:pPr>
              <w:autoSpaceDE w:val="0"/>
              <w:autoSpaceDN w:val="0"/>
              <w:adjustRightInd w:val="0"/>
              <w:spacing w:line="276" w:lineRule="auto"/>
              <w:jc w:val="center"/>
              <w:rPr>
                <w:rFonts w:ascii="Cambria" w:hAnsi="Cambria"/>
                <w:b/>
              </w:rPr>
            </w:pPr>
            <w:r w:rsidRPr="003132C0">
              <w:rPr>
                <w:rFonts w:ascii="Cambria" w:hAnsi="Cambria"/>
                <w:b/>
              </w:rPr>
              <w:t>No</w:t>
            </w:r>
          </w:p>
        </w:tc>
        <w:tc>
          <w:tcPr>
            <w:tcW w:w="2399" w:type="dxa"/>
            <w:shd w:val="clear" w:color="auto" w:fill="auto"/>
          </w:tcPr>
          <w:p w14:paraId="6BE8E295" w14:textId="77777777" w:rsidR="004A62C0" w:rsidRPr="003132C0" w:rsidRDefault="004A62C0" w:rsidP="00921632">
            <w:pPr>
              <w:autoSpaceDE w:val="0"/>
              <w:autoSpaceDN w:val="0"/>
              <w:adjustRightInd w:val="0"/>
              <w:spacing w:line="276" w:lineRule="auto"/>
              <w:jc w:val="center"/>
              <w:rPr>
                <w:rFonts w:ascii="Cambria" w:hAnsi="Cambria"/>
                <w:b/>
              </w:rPr>
            </w:pPr>
            <w:r w:rsidRPr="003132C0">
              <w:rPr>
                <w:rFonts w:ascii="Cambria" w:hAnsi="Cambria"/>
                <w:b/>
              </w:rPr>
              <w:t>Designation</w:t>
            </w:r>
          </w:p>
        </w:tc>
        <w:tc>
          <w:tcPr>
            <w:tcW w:w="1178" w:type="dxa"/>
            <w:shd w:val="clear" w:color="auto" w:fill="auto"/>
          </w:tcPr>
          <w:p w14:paraId="604961E4" w14:textId="77777777" w:rsidR="004A62C0" w:rsidRPr="003132C0" w:rsidRDefault="004A62C0" w:rsidP="00921632">
            <w:pPr>
              <w:autoSpaceDE w:val="0"/>
              <w:autoSpaceDN w:val="0"/>
              <w:adjustRightInd w:val="0"/>
              <w:spacing w:line="276" w:lineRule="auto"/>
              <w:jc w:val="center"/>
              <w:rPr>
                <w:rFonts w:ascii="Cambria" w:hAnsi="Cambria"/>
                <w:b/>
              </w:rPr>
            </w:pPr>
            <w:r w:rsidRPr="003132C0">
              <w:rPr>
                <w:rFonts w:ascii="Cambria" w:hAnsi="Cambria"/>
                <w:b/>
              </w:rPr>
              <w:t>Quantity</w:t>
            </w:r>
          </w:p>
        </w:tc>
        <w:tc>
          <w:tcPr>
            <w:tcW w:w="2967" w:type="dxa"/>
            <w:shd w:val="clear" w:color="auto" w:fill="auto"/>
          </w:tcPr>
          <w:p w14:paraId="7A3D5A17" w14:textId="77777777" w:rsidR="004A62C0" w:rsidRPr="003132C0" w:rsidRDefault="004A62C0" w:rsidP="00921632">
            <w:pPr>
              <w:autoSpaceDE w:val="0"/>
              <w:autoSpaceDN w:val="0"/>
              <w:adjustRightInd w:val="0"/>
              <w:spacing w:line="276" w:lineRule="auto"/>
              <w:jc w:val="center"/>
              <w:rPr>
                <w:rFonts w:ascii="Cambria" w:hAnsi="Cambria"/>
                <w:b/>
              </w:rPr>
            </w:pPr>
            <w:r w:rsidRPr="003132C0">
              <w:rPr>
                <w:rFonts w:ascii="Cambria" w:hAnsi="Cambria"/>
                <w:b/>
              </w:rPr>
              <w:t>Qualification</w:t>
            </w:r>
          </w:p>
        </w:tc>
        <w:tc>
          <w:tcPr>
            <w:tcW w:w="2338" w:type="dxa"/>
            <w:shd w:val="clear" w:color="auto" w:fill="auto"/>
          </w:tcPr>
          <w:p w14:paraId="1EB624A3" w14:textId="77777777" w:rsidR="004A62C0" w:rsidRPr="003132C0" w:rsidRDefault="004A62C0" w:rsidP="00921632">
            <w:pPr>
              <w:autoSpaceDE w:val="0"/>
              <w:autoSpaceDN w:val="0"/>
              <w:adjustRightInd w:val="0"/>
              <w:spacing w:line="276" w:lineRule="auto"/>
              <w:jc w:val="center"/>
              <w:rPr>
                <w:rFonts w:ascii="Cambria" w:hAnsi="Cambria"/>
                <w:b/>
              </w:rPr>
            </w:pPr>
            <w:r w:rsidRPr="003132C0">
              <w:rPr>
                <w:rFonts w:ascii="Cambria" w:hAnsi="Cambria"/>
                <w:b/>
              </w:rPr>
              <w:t>Functions</w:t>
            </w:r>
          </w:p>
        </w:tc>
      </w:tr>
      <w:tr w:rsidR="004A62C0" w:rsidRPr="003132C0" w14:paraId="11054B57" w14:textId="77777777" w:rsidTr="00921632">
        <w:tc>
          <w:tcPr>
            <w:tcW w:w="720" w:type="dxa"/>
            <w:shd w:val="clear" w:color="auto" w:fill="auto"/>
          </w:tcPr>
          <w:p w14:paraId="6BCC3E0A"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w:t>
            </w:r>
          </w:p>
        </w:tc>
        <w:tc>
          <w:tcPr>
            <w:tcW w:w="2399" w:type="dxa"/>
            <w:shd w:val="clear" w:color="auto" w:fill="auto"/>
          </w:tcPr>
          <w:p w14:paraId="1574FA99" w14:textId="77777777" w:rsidR="004A62C0" w:rsidRPr="003132C0" w:rsidRDefault="004A62C0" w:rsidP="00921632">
            <w:pPr>
              <w:spacing w:line="276" w:lineRule="auto"/>
              <w:rPr>
                <w:rFonts w:ascii="Cambria" w:hAnsi="Cambria"/>
              </w:rPr>
            </w:pPr>
            <w:r w:rsidRPr="003132C0">
              <w:rPr>
                <w:rFonts w:ascii="Cambria" w:hAnsi="Cambria"/>
              </w:rPr>
              <w:t>Works Supervisor</w:t>
            </w:r>
          </w:p>
        </w:tc>
        <w:tc>
          <w:tcPr>
            <w:tcW w:w="1178" w:type="dxa"/>
            <w:shd w:val="clear" w:color="auto" w:fill="auto"/>
          </w:tcPr>
          <w:p w14:paraId="43BE87E3" w14:textId="77777777" w:rsidR="004A62C0" w:rsidRPr="003132C0" w:rsidRDefault="004A62C0" w:rsidP="00921632">
            <w:pPr>
              <w:spacing w:line="276" w:lineRule="auto"/>
              <w:jc w:val="center"/>
              <w:rPr>
                <w:rFonts w:ascii="Cambria" w:hAnsi="Cambria"/>
              </w:rPr>
            </w:pPr>
            <w:r w:rsidRPr="003132C0">
              <w:rPr>
                <w:rFonts w:ascii="Cambria" w:hAnsi="Cambria"/>
              </w:rPr>
              <w:t>01</w:t>
            </w:r>
          </w:p>
        </w:tc>
        <w:tc>
          <w:tcPr>
            <w:tcW w:w="2967" w:type="dxa"/>
            <w:shd w:val="clear" w:color="auto" w:fill="auto"/>
          </w:tcPr>
          <w:p w14:paraId="7F6FF42A"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Bsc. In Civil or Rural Engineering with at least 5 years’ working experience.</w:t>
            </w:r>
          </w:p>
        </w:tc>
        <w:tc>
          <w:tcPr>
            <w:tcW w:w="2338" w:type="dxa"/>
            <w:shd w:val="clear" w:color="auto" w:fill="auto"/>
          </w:tcPr>
          <w:p w14:paraId="04F6F442"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Oversees the execution of the entire project.</w:t>
            </w:r>
          </w:p>
        </w:tc>
      </w:tr>
      <w:tr w:rsidR="004A62C0" w:rsidRPr="003132C0" w14:paraId="5989AF9D" w14:textId="77777777" w:rsidTr="00921632">
        <w:tc>
          <w:tcPr>
            <w:tcW w:w="720" w:type="dxa"/>
            <w:shd w:val="clear" w:color="auto" w:fill="auto"/>
          </w:tcPr>
          <w:p w14:paraId="13280766"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2</w:t>
            </w:r>
          </w:p>
        </w:tc>
        <w:tc>
          <w:tcPr>
            <w:tcW w:w="2399" w:type="dxa"/>
            <w:shd w:val="clear" w:color="auto" w:fill="auto"/>
          </w:tcPr>
          <w:p w14:paraId="01B08FC7" w14:textId="77777777" w:rsidR="004A62C0" w:rsidRPr="003132C0" w:rsidRDefault="004A62C0" w:rsidP="00921632">
            <w:pPr>
              <w:spacing w:line="276" w:lineRule="auto"/>
              <w:rPr>
                <w:rFonts w:ascii="Cambria" w:hAnsi="Cambria"/>
              </w:rPr>
            </w:pPr>
            <w:r w:rsidRPr="003132C0">
              <w:rPr>
                <w:rFonts w:ascii="Cambria" w:hAnsi="Cambria"/>
              </w:rPr>
              <w:t>Works Engineer</w:t>
            </w:r>
          </w:p>
        </w:tc>
        <w:tc>
          <w:tcPr>
            <w:tcW w:w="1178" w:type="dxa"/>
            <w:shd w:val="clear" w:color="auto" w:fill="auto"/>
          </w:tcPr>
          <w:p w14:paraId="6D886FDA" w14:textId="77777777" w:rsidR="004A62C0" w:rsidRPr="003132C0" w:rsidRDefault="004A62C0" w:rsidP="00921632">
            <w:pPr>
              <w:spacing w:line="276" w:lineRule="auto"/>
              <w:jc w:val="center"/>
              <w:rPr>
                <w:rFonts w:ascii="Cambria" w:hAnsi="Cambria"/>
              </w:rPr>
            </w:pPr>
            <w:r w:rsidRPr="003132C0">
              <w:rPr>
                <w:rFonts w:ascii="Cambria" w:hAnsi="Cambria"/>
              </w:rPr>
              <w:t>01</w:t>
            </w:r>
          </w:p>
        </w:tc>
        <w:tc>
          <w:tcPr>
            <w:tcW w:w="2967" w:type="dxa"/>
            <w:shd w:val="clear" w:color="auto" w:fill="auto"/>
          </w:tcPr>
          <w:p w14:paraId="2637DEA2"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Bsc. In Civil or Rural Engineering with at least 5 years’ working experience.</w:t>
            </w:r>
          </w:p>
        </w:tc>
        <w:tc>
          <w:tcPr>
            <w:tcW w:w="2338" w:type="dxa"/>
            <w:shd w:val="clear" w:color="auto" w:fill="auto"/>
          </w:tcPr>
          <w:p w14:paraId="4864AE90"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Supervises work on the site.</w:t>
            </w:r>
          </w:p>
        </w:tc>
      </w:tr>
      <w:tr w:rsidR="004A62C0" w:rsidRPr="003132C0" w14:paraId="2B4D97B0" w14:textId="77777777" w:rsidTr="00921632">
        <w:trPr>
          <w:trHeight w:val="305"/>
        </w:trPr>
        <w:tc>
          <w:tcPr>
            <w:tcW w:w="720" w:type="dxa"/>
            <w:shd w:val="clear" w:color="auto" w:fill="auto"/>
          </w:tcPr>
          <w:p w14:paraId="12230A0E"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3</w:t>
            </w:r>
          </w:p>
        </w:tc>
        <w:tc>
          <w:tcPr>
            <w:tcW w:w="2399" w:type="dxa"/>
            <w:shd w:val="clear" w:color="auto" w:fill="auto"/>
          </w:tcPr>
          <w:p w14:paraId="654583C4" w14:textId="77777777" w:rsidR="004A62C0" w:rsidRPr="003132C0" w:rsidRDefault="004A62C0" w:rsidP="00921632">
            <w:pPr>
              <w:spacing w:line="276" w:lineRule="auto"/>
              <w:rPr>
                <w:rFonts w:ascii="Cambria" w:hAnsi="Cambria"/>
              </w:rPr>
            </w:pPr>
            <w:r w:rsidRPr="003132C0">
              <w:rPr>
                <w:rFonts w:ascii="Cambria" w:hAnsi="Cambria"/>
              </w:rPr>
              <w:t>Site Foremen</w:t>
            </w:r>
          </w:p>
        </w:tc>
        <w:tc>
          <w:tcPr>
            <w:tcW w:w="1178" w:type="dxa"/>
            <w:shd w:val="clear" w:color="auto" w:fill="auto"/>
          </w:tcPr>
          <w:p w14:paraId="36DCD763" w14:textId="77777777" w:rsidR="004A62C0" w:rsidRPr="003132C0" w:rsidRDefault="004A62C0" w:rsidP="00921632">
            <w:pPr>
              <w:spacing w:line="276" w:lineRule="auto"/>
              <w:jc w:val="center"/>
              <w:rPr>
                <w:rFonts w:ascii="Cambria" w:hAnsi="Cambria"/>
              </w:rPr>
            </w:pPr>
            <w:r w:rsidRPr="003132C0">
              <w:rPr>
                <w:rFonts w:ascii="Cambria" w:hAnsi="Cambria"/>
              </w:rPr>
              <w:t>01</w:t>
            </w:r>
          </w:p>
        </w:tc>
        <w:tc>
          <w:tcPr>
            <w:tcW w:w="2967" w:type="dxa"/>
            <w:shd w:val="clear" w:color="auto" w:fill="auto"/>
          </w:tcPr>
          <w:p w14:paraId="513FBAFE"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Bsc. In Civil or Rural Engineering with at least 3 years’ working experience</w:t>
            </w:r>
          </w:p>
        </w:tc>
        <w:tc>
          <w:tcPr>
            <w:tcW w:w="2338" w:type="dxa"/>
            <w:shd w:val="clear" w:color="auto" w:fill="auto"/>
          </w:tcPr>
          <w:p w14:paraId="14F58DCC"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Executes the instructions of the works supervisor on the site.</w:t>
            </w:r>
          </w:p>
        </w:tc>
      </w:tr>
      <w:tr w:rsidR="004A62C0" w:rsidRPr="003132C0" w14:paraId="3953B8A4" w14:textId="77777777" w:rsidTr="00921632">
        <w:tc>
          <w:tcPr>
            <w:tcW w:w="720" w:type="dxa"/>
            <w:shd w:val="clear" w:color="auto" w:fill="auto"/>
          </w:tcPr>
          <w:p w14:paraId="5AC106D7"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4</w:t>
            </w:r>
          </w:p>
        </w:tc>
        <w:tc>
          <w:tcPr>
            <w:tcW w:w="2399" w:type="dxa"/>
            <w:shd w:val="clear" w:color="auto" w:fill="auto"/>
          </w:tcPr>
          <w:p w14:paraId="3A304005" w14:textId="77777777" w:rsidR="004A62C0" w:rsidRPr="003132C0" w:rsidRDefault="004A62C0" w:rsidP="00921632">
            <w:pPr>
              <w:spacing w:line="276" w:lineRule="auto"/>
              <w:rPr>
                <w:rFonts w:ascii="Cambria" w:hAnsi="Cambria"/>
              </w:rPr>
            </w:pPr>
            <w:r w:rsidRPr="003132C0">
              <w:rPr>
                <w:rFonts w:ascii="Cambria" w:hAnsi="Cambria"/>
              </w:rPr>
              <w:t>Assistant Site Foremen</w:t>
            </w:r>
          </w:p>
        </w:tc>
        <w:tc>
          <w:tcPr>
            <w:tcW w:w="1178" w:type="dxa"/>
            <w:shd w:val="clear" w:color="auto" w:fill="auto"/>
          </w:tcPr>
          <w:p w14:paraId="6814D874" w14:textId="77777777" w:rsidR="004A62C0" w:rsidRPr="003132C0" w:rsidRDefault="004A62C0" w:rsidP="00921632">
            <w:pPr>
              <w:spacing w:line="276" w:lineRule="auto"/>
              <w:jc w:val="center"/>
              <w:rPr>
                <w:rFonts w:ascii="Cambria" w:hAnsi="Cambria"/>
              </w:rPr>
            </w:pPr>
            <w:r w:rsidRPr="003132C0">
              <w:rPr>
                <w:rFonts w:ascii="Cambria" w:hAnsi="Cambria"/>
              </w:rPr>
              <w:t>01</w:t>
            </w:r>
          </w:p>
        </w:tc>
        <w:tc>
          <w:tcPr>
            <w:tcW w:w="2967" w:type="dxa"/>
            <w:shd w:val="clear" w:color="auto" w:fill="auto"/>
          </w:tcPr>
          <w:p w14:paraId="02C0D5C7"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HND. In Civil or Rural Engineering with at least 5 years’ working experience.</w:t>
            </w:r>
          </w:p>
        </w:tc>
        <w:tc>
          <w:tcPr>
            <w:tcW w:w="2338" w:type="dxa"/>
            <w:shd w:val="clear" w:color="auto" w:fill="auto"/>
          </w:tcPr>
          <w:p w14:paraId="3AD5DB88"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 xml:space="preserve">Assists the foreman on in the execution of his duties. </w:t>
            </w:r>
          </w:p>
        </w:tc>
      </w:tr>
      <w:tr w:rsidR="004A62C0" w:rsidRPr="003132C0" w14:paraId="76A5D060" w14:textId="77777777" w:rsidTr="00921632">
        <w:tc>
          <w:tcPr>
            <w:tcW w:w="720" w:type="dxa"/>
            <w:shd w:val="clear" w:color="auto" w:fill="auto"/>
          </w:tcPr>
          <w:p w14:paraId="5BDF39F4"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5</w:t>
            </w:r>
          </w:p>
        </w:tc>
        <w:tc>
          <w:tcPr>
            <w:tcW w:w="2399" w:type="dxa"/>
            <w:shd w:val="clear" w:color="auto" w:fill="auto"/>
          </w:tcPr>
          <w:p w14:paraId="1DBF1F55" w14:textId="77777777" w:rsidR="004A62C0" w:rsidRPr="003132C0" w:rsidRDefault="004A62C0" w:rsidP="00921632">
            <w:pPr>
              <w:spacing w:line="276" w:lineRule="auto"/>
              <w:rPr>
                <w:rFonts w:ascii="Cambria" w:hAnsi="Cambria"/>
              </w:rPr>
            </w:pPr>
            <w:r w:rsidRPr="003132C0">
              <w:rPr>
                <w:rFonts w:ascii="Cambria" w:hAnsi="Cambria"/>
              </w:rPr>
              <w:t>Geotechnician</w:t>
            </w:r>
          </w:p>
        </w:tc>
        <w:tc>
          <w:tcPr>
            <w:tcW w:w="1178" w:type="dxa"/>
            <w:shd w:val="clear" w:color="auto" w:fill="auto"/>
          </w:tcPr>
          <w:p w14:paraId="4821C39D"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02</w:t>
            </w:r>
          </w:p>
        </w:tc>
        <w:tc>
          <w:tcPr>
            <w:tcW w:w="2967" w:type="dxa"/>
            <w:shd w:val="clear" w:color="auto" w:fill="auto"/>
          </w:tcPr>
          <w:p w14:paraId="525A3FAA"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HND. in Geotechnical Engineering with at least 5 years’ working experience.</w:t>
            </w:r>
          </w:p>
        </w:tc>
        <w:tc>
          <w:tcPr>
            <w:tcW w:w="2338" w:type="dxa"/>
            <w:shd w:val="clear" w:color="auto" w:fill="auto"/>
          </w:tcPr>
          <w:p w14:paraId="6B495098"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 xml:space="preserve">Shall be in charge of all the geotechnical works </w:t>
            </w:r>
          </w:p>
        </w:tc>
      </w:tr>
      <w:tr w:rsidR="004A62C0" w:rsidRPr="003132C0" w14:paraId="19915DB4" w14:textId="77777777" w:rsidTr="00921632">
        <w:tc>
          <w:tcPr>
            <w:tcW w:w="720" w:type="dxa"/>
            <w:shd w:val="clear" w:color="auto" w:fill="auto"/>
          </w:tcPr>
          <w:p w14:paraId="5237E823"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lastRenderedPageBreak/>
              <w:t>6</w:t>
            </w:r>
          </w:p>
        </w:tc>
        <w:tc>
          <w:tcPr>
            <w:tcW w:w="2399" w:type="dxa"/>
            <w:shd w:val="clear" w:color="auto" w:fill="auto"/>
          </w:tcPr>
          <w:p w14:paraId="45D16AE5" w14:textId="77777777" w:rsidR="004A62C0" w:rsidRPr="003132C0" w:rsidRDefault="004A62C0" w:rsidP="00921632">
            <w:pPr>
              <w:spacing w:line="276" w:lineRule="auto"/>
              <w:rPr>
                <w:rFonts w:ascii="Cambria" w:hAnsi="Cambria"/>
              </w:rPr>
            </w:pPr>
            <w:r w:rsidRPr="003132C0">
              <w:rPr>
                <w:rFonts w:ascii="Cambria" w:hAnsi="Cambria"/>
              </w:rPr>
              <w:t>Topographer</w:t>
            </w:r>
          </w:p>
        </w:tc>
        <w:tc>
          <w:tcPr>
            <w:tcW w:w="1178" w:type="dxa"/>
            <w:shd w:val="clear" w:color="auto" w:fill="auto"/>
          </w:tcPr>
          <w:p w14:paraId="0DFEA76A"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03</w:t>
            </w:r>
          </w:p>
        </w:tc>
        <w:tc>
          <w:tcPr>
            <w:tcW w:w="2967" w:type="dxa"/>
            <w:shd w:val="clear" w:color="auto" w:fill="auto"/>
          </w:tcPr>
          <w:p w14:paraId="7D694746"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HND. In Surveying with at least 5 years’ working experience.</w:t>
            </w:r>
          </w:p>
        </w:tc>
        <w:tc>
          <w:tcPr>
            <w:tcW w:w="2338" w:type="dxa"/>
            <w:shd w:val="clear" w:color="auto" w:fill="auto"/>
          </w:tcPr>
          <w:p w14:paraId="4AE04A5B"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be in charge of all the surveying works</w:t>
            </w:r>
          </w:p>
        </w:tc>
      </w:tr>
      <w:tr w:rsidR="004A62C0" w:rsidRPr="003132C0" w14:paraId="2F9E7A84" w14:textId="77777777" w:rsidTr="00921632">
        <w:tc>
          <w:tcPr>
            <w:tcW w:w="720" w:type="dxa"/>
            <w:shd w:val="clear" w:color="auto" w:fill="auto"/>
          </w:tcPr>
          <w:p w14:paraId="78C4714B"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7</w:t>
            </w:r>
          </w:p>
        </w:tc>
        <w:tc>
          <w:tcPr>
            <w:tcW w:w="2399" w:type="dxa"/>
            <w:shd w:val="clear" w:color="auto" w:fill="auto"/>
          </w:tcPr>
          <w:p w14:paraId="233B3F36" w14:textId="77777777" w:rsidR="004A62C0" w:rsidRPr="003132C0" w:rsidRDefault="004A62C0" w:rsidP="00921632">
            <w:pPr>
              <w:spacing w:line="276" w:lineRule="auto"/>
              <w:rPr>
                <w:rFonts w:ascii="Cambria" w:hAnsi="Cambria"/>
              </w:rPr>
            </w:pPr>
            <w:r w:rsidRPr="003132C0">
              <w:rPr>
                <w:rFonts w:ascii="Cambria" w:hAnsi="Cambria"/>
              </w:rPr>
              <w:t>Team leaders for masonry, drainage and manual works</w:t>
            </w:r>
          </w:p>
        </w:tc>
        <w:tc>
          <w:tcPr>
            <w:tcW w:w="1178" w:type="dxa"/>
            <w:shd w:val="clear" w:color="auto" w:fill="auto"/>
          </w:tcPr>
          <w:p w14:paraId="32F4C2ED"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03</w:t>
            </w:r>
          </w:p>
        </w:tc>
        <w:tc>
          <w:tcPr>
            <w:tcW w:w="2967" w:type="dxa"/>
            <w:shd w:val="clear" w:color="auto" w:fill="auto"/>
          </w:tcPr>
          <w:p w14:paraId="72E6BC6F"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Civil or Rural Engineering Technicians with at least 5 years’ working experience.</w:t>
            </w:r>
          </w:p>
        </w:tc>
        <w:tc>
          <w:tcPr>
            <w:tcW w:w="2338" w:type="dxa"/>
            <w:shd w:val="clear" w:color="auto" w:fill="auto"/>
          </w:tcPr>
          <w:p w14:paraId="18D7F353"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 xml:space="preserve">Shall be in charge of the various work teams. </w:t>
            </w:r>
          </w:p>
        </w:tc>
      </w:tr>
      <w:tr w:rsidR="004A62C0" w:rsidRPr="003132C0" w14:paraId="2B0EB2FE" w14:textId="77777777" w:rsidTr="00921632">
        <w:tc>
          <w:tcPr>
            <w:tcW w:w="720" w:type="dxa"/>
            <w:shd w:val="clear" w:color="auto" w:fill="auto"/>
          </w:tcPr>
          <w:p w14:paraId="6DCED8BE"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8</w:t>
            </w:r>
          </w:p>
        </w:tc>
        <w:tc>
          <w:tcPr>
            <w:tcW w:w="2399" w:type="dxa"/>
            <w:shd w:val="clear" w:color="auto" w:fill="auto"/>
          </w:tcPr>
          <w:p w14:paraId="335DD31B" w14:textId="77777777" w:rsidR="004A62C0" w:rsidRPr="003132C0" w:rsidRDefault="004A62C0" w:rsidP="00921632">
            <w:pPr>
              <w:spacing w:line="276" w:lineRule="auto"/>
              <w:rPr>
                <w:rFonts w:ascii="Cambria" w:hAnsi="Cambria"/>
              </w:rPr>
            </w:pPr>
            <w:r w:rsidRPr="003132C0">
              <w:rPr>
                <w:rFonts w:ascii="Cambria" w:hAnsi="Cambria"/>
              </w:rPr>
              <w:t xml:space="preserve">Secretary </w:t>
            </w:r>
          </w:p>
        </w:tc>
        <w:tc>
          <w:tcPr>
            <w:tcW w:w="1178" w:type="dxa"/>
            <w:shd w:val="clear" w:color="auto" w:fill="auto"/>
          </w:tcPr>
          <w:p w14:paraId="317883CF"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01</w:t>
            </w:r>
          </w:p>
        </w:tc>
        <w:tc>
          <w:tcPr>
            <w:tcW w:w="2967" w:type="dxa"/>
            <w:shd w:val="clear" w:color="auto" w:fill="auto"/>
          </w:tcPr>
          <w:p w14:paraId="77655D3C"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At least Baccalaureate in Accounting, Secretariat Studies or any other similar discipline.</w:t>
            </w:r>
          </w:p>
        </w:tc>
        <w:tc>
          <w:tcPr>
            <w:tcW w:w="2338" w:type="dxa"/>
            <w:shd w:val="clear" w:color="auto" w:fill="auto"/>
          </w:tcPr>
          <w:p w14:paraId="06B6BA1E"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be in charge of keeping the records of the project.</w:t>
            </w:r>
          </w:p>
        </w:tc>
      </w:tr>
      <w:tr w:rsidR="004A62C0" w:rsidRPr="003132C0" w14:paraId="4C76CBE1" w14:textId="77777777" w:rsidTr="00921632">
        <w:tc>
          <w:tcPr>
            <w:tcW w:w="720" w:type="dxa"/>
            <w:shd w:val="clear" w:color="auto" w:fill="auto"/>
          </w:tcPr>
          <w:p w14:paraId="6DF5868C"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9</w:t>
            </w:r>
          </w:p>
        </w:tc>
        <w:tc>
          <w:tcPr>
            <w:tcW w:w="2399" w:type="dxa"/>
            <w:shd w:val="clear" w:color="auto" w:fill="auto"/>
          </w:tcPr>
          <w:p w14:paraId="7F37A59D" w14:textId="77777777" w:rsidR="004A62C0" w:rsidRPr="003132C0" w:rsidRDefault="004A62C0" w:rsidP="00921632">
            <w:pPr>
              <w:spacing w:line="276" w:lineRule="auto"/>
              <w:rPr>
                <w:rFonts w:ascii="Cambria" w:hAnsi="Cambria"/>
              </w:rPr>
            </w:pPr>
            <w:r w:rsidRPr="003132C0">
              <w:rPr>
                <w:rFonts w:ascii="Cambria" w:hAnsi="Cambria"/>
              </w:rPr>
              <w:t>Store keeper</w:t>
            </w:r>
          </w:p>
        </w:tc>
        <w:tc>
          <w:tcPr>
            <w:tcW w:w="1178" w:type="dxa"/>
            <w:shd w:val="clear" w:color="auto" w:fill="auto"/>
          </w:tcPr>
          <w:p w14:paraId="14D96283"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01</w:t>
            </w:r>
          </w:p>
        </w:tc>
        <w:tc>
          <w:tcPr>
            <w:tcW w:w="2967" w:type="dxa"/>
            <w:shd w:val="clear" w:color="auto" w:fill="auto"/>
          </w:tcPr>
          <w:p w14:paraId="72A4F369"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At least Baccalaureate in any discipline.</w:t>
            </w:r>
          </w:p>
        </w:tc>
        <w:tc>
          <w:tcPr>
            <w:tcW w:w="2338" w:type="dxa"/>
            <w:shd w:val="clear" w:color="auto" w:fill="auto"/>
          </w:tcPr>
          <w:p w14:paraId="3D1AE959"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be in charge of materials on the site.</w:t>
            </w:r>
          </w:p>
        </w:tc>
      </w:tr>
      <w:tr w:rsidR="004A62C0" w:rsidRPr="003132C0" w14:paraId="62708664" w14:textId="77777777" w:rsidTr="00921632">
        <w:tc>
          <w:tcPr>
            <w:tcW w:w="720" w:type="dxa"/>
            <w:shd w:val="clear" w:color="auto" w:fill="auto"/>
          </w:tcPr>
          <w:p w14:paraId="04785AB2"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10</w:t>
            </w:r>
          </w:p>
        </w:tc>
        <w:tc>
          <w:tcPr>
            <w:tcW w:w="2399" w:type="dxa"/>
            <w:shd w:val="clear" w:color="auto" w:fill="auto"/>
          </w:tcPr>
          <w:p w14:paraId="183C1DFB" w14:textId="77777777" w:rsidR="004A62C0" w:rsidRPr="003132C0" w:rsidRDefault="004A62C0" w:rsidP="00921632">
            <w:pPr>
              <w:spacing w:line="276" w:lineRule="auto"/>
              <w:rPr>
                <w:rFonts w:ascii="Cambria" w:hAnsi="Cambria"/>
              </w:rPr>
            </w:pPr>
            <w:r w:rsidRPr="003132C0">
              <w:rPr>
                <w:rFonts w:ascii="Cambria" w:hAnsi="Cambria"/>
              </w:rPr>
              <w:t>Operators of the various equipment</w:t>
            </w:r>
          </w:p>
        </w:tc>
        <w:tc>
          <w:tcPr>
            <w:tcW w:w="1178" w:type="dxa"/>
            <w:shd w:val="clear" w:color="auto" w:fill="auto"/>
          </w:tcPr>
          <w:p w14:paraId="5556EC51"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15</w:t>
            </w:r>
          </w:p>
        </w:tc>
        <w:tc>
          <w:tcPr>
            <w:tcW w:w="2967" w:type="dxa"/>
            <w:shd w:val="clear" w:color="auto" w:fill="auto"/>
          </w:tcPr>
          <w:p w14:paraId="02B4B9DE"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At least the required Driver’s Licence for operating the said equipment.</w:t>
            </w:r>
          </w:p>
        </w:tc>
        <w:tc>
          <w:tcPr>
            <w:tcW w:w="2338" w:type="dxa"/>
            <w:shd w:val="clear" w:color="auto" w:fill="auto"/>
          </w:tcPr>
          <w:p w14:paraId="6A4B3657"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be in charge of operating equipment on the site.</w:t>
            </w:r>
          </w:p>
        </w:tc>
      </w:tr>
      <w:tr w:rsidR="004A62C0" w:rsidRPr="003132C0" w14:paraId="46787CBE" w14:textId="77777777" w:rsidTr="00921632">
        <w:tc>
          <w:tcPr>
            <w:tcW w:w="720" w:type="dxa"/>
            <w:shd w:val="clear" w:color="auto" w:fill="auto"/>
          </w:tcPr>
          <w:p w14:paraId="11E0928E"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11</w:t>
            </w:r>
          </w:p>
        </w:tc>
        <w:tc>
          <w:tcPr>
            <w:tcW w:w="2399" w:type="dxa"/>
            <w:shd w:val="clear" w:color="auto" w:fill="auto"/>
          </w:tcPr>
          <w:p w14:paraId="6F631E76" w14:textId="77777777" w:rsidR="004A62C0" w:rsidRPr="003132C0" w:rsidRDefault="004A62C0" w:rsidP="00921632">
            <w:pPr>
              <w:spacing w:line="276" w:lineRule="auto"/>
              <w:rPr>
                <w:rFonts w:ascii="Cambria" w:hAnsi="Cambria"/>
              </w:rPr>
            </w:pPr>
            <w:r w:rsidRPr="003132C0">
              <w:rPr>
                <w:rFonts w:ascii="Cambria" w:hAnsi="Cambria"/>
              </w:rPr>
              <w:t>Labourers</w:t>
            </w:r>
          </w:p>
        </w:tc>
        <w:tc>
          <w:tcPr>
            <w:tcW w:w="1178" w:type="dxa"/>
            <w:shd w:val="clear" w:color="auto" w:fill="auto"/>
          </w:tcPr>
          <w:p w14:paraId="48947CA5"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25</w:t>
            </w:r>
          </w:p>
        </w:tc>
        <w:tc>
          <w:tcPr>
            <w:tcW w:w="2967" w:type="dxa"/>
            <w:shd w:val="clear" w:color="auto" w:fill="auto"/>
          </w:tcPr>
          <w:p w14:paraId="037E8F73" w14:textId="77777777" w:rsidR="004A62C0" w:rsidRPr="003132C0" w:rsidRDefault="004A62C0" w:rsidP="00921632">
            <w:pPr>
              <w:autoSpaceDE w:val="0"/>
              <w:autoSpaceDN w:val="0"/>
              <w:adjustRightInd w:val="0"/>
              <w:spacing w:line="276" w:lineRule="auto"/>
              <w:rPr>
                <w:rFonts w:ascii="Cambria" w:hAnsi="Cambria"/>
              </w:rPr>
            </w:pPr>
          </w:p>
        </w:tc>
        <w:tc>
          <w:tcPr>
            <w:tcW w:w="2338" w:type="dxa"/>
            <w:shd w:val="clear" w:color="auto" w:fill="auto"/>
          </w:tcPr>
          <w:p w14:paraId="2951E986"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execute unskilled labour.</w:t>
            </w:r>
          </w:p>
        </w:tc>
      </w:tr>
      <w:tr w:rsidR="004A62C0" w:rsidRPr="003132C0" w14:paraId="7CEA516D" w14:textId="77777777" w:rsidTr="00921632">
        <w:tc>
          <w:tcPr>
            <w:tcW w:w="720" w:type="dxa"/>
            <w:shd w:val="clear" w:color="auto" w:fill="auto"/>
          </w:tcPr>
          <w:p w14:paraId="17564E4E"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12</w:t>
            </w:r>
          </w:p>
        </w:tc>
        <w:tc>
          <w:tcPr>
            <w:tcW w:w="2399" w:type="dxa"/>
            <w:shd w:val="clear" w:color="auto" w:fill="auto"/>
          </w:tcPr>
          <w:p w14:paraId="6506D289" w14:textId="77777777" w:rsidR="004A62C0" w:rsidRPr="003132C0" w:rsidRDefault="004A62C0" w:rsidP="00921632">
            <w:pPr>
              <w:spacing w:line="276" w:lineRule="auto"/>
              <w:rPr>
                <w:rFonts w:ascii="Cambria" w:hAnsi="Cambria"/>
              </w:rPr>
            </w:pPr>
            <w:r w:rsidRPr="003132C0">
              <w:rPr>
                <w:rFonts w:ascii="Cambria" w:hAnsi="Cambria"/>
              </w:rPr>
              <w:t>Security personnel</w:t>
            </w:r>
          </w:p>
        </w:tc>
        <w:tc>
          <w:tcPr>
            <w:tcW w:w="1178" w:type="dxa"/>
            <w:shd w:val="clear" w:color="auto" w:fill="auto"/>
          </w:tcPr>
          <w:p w14:paraId="51C7C78E"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02</w:t>
            </w:r>
          </w:p>
        </w:tc>
        <w:tc>
          <w:tcPr>
            <w:tcW w:w="2967" w:type="dxa"/>
            <w:shd w:val="clear" w:color="auto" w:fill="auto"/>
          </w:tcPr>
          <w:p w14:paraId="783F811A" w14:textId="77777777" w:rsidR="004A62C0" w:rsidRPr="003132C0" w:rsidRDefault="004A62C0" w:rsidP="00921632">
            <w:pPr>
              <w:autoSpaceDE w:val="0"/>
              <w:autoSpaceDN w:val="0"/>
              <w:adjustRightInd w:val="0"/>
              <w:spacing w:line="276" w:lineRule="auto"/>
              <w:rPr>
                <w:rFonts w:ascii="Cambria" w:hAnsi="Cambria"/>
              </w:rPr>
            </w:pPr>
          </w:p>
        </w:tc>
        <w:tc>
          <w:tcPr>
            <w:tcW w:w="2338" w:type="dxa"/>
            <w:shd w:val="clear" w:color="auto" w:fill="auto"/>
          </w:tcPr>
          <w:p w14:paraId="3748BF94"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ensure security on the site.</w:t>
            </w:r>
          </w:p>
        </w:tc>
      </w:tr>
      <w:tr w:rsidR="004A62C0" w:rsidRPr="003132C0" w14:paraId="3DE1DC39" w14:textId="77777777" w:rsidTr="00921632">
        <w:tc>
          <w:tcPr>
            <w:tcW w:w="720" w:type="dxa"/>
            <w:shd w:val="clear" w:color="auto" w:fill="auto"/>
          </w:tcPr>
          <w:p w14:paraId="4442B96F"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13</w:t>
            </w:r>
          </w:p>
        </w:tc>
        <w:tc>
          <w:tcPr>
            <w:tcW w:w="2399" w:type="dxa"/>
            <w:shd w:val="clear" w:color="auto" w:fill="auto"/>
          </w:tcPr>
          <w:p w14:paraId="4ED0B476" w14:textId="77777777" w:rsidR="004A62C0" w:rsidRPr="003132C0" w:rsidRDefault="004A62C0" w:rsidP="00921632">
            <w:pPr>
              <w:spacing w:line="276" w:lineRule="auto"/>
              <w:rPr>
                <w:rFonts w:ascii="Cambria" w:hAnsi="Cambria"/>
              </w:rPr>
            </w:pPr>
            <w:r w:rsidRPr="003132C0">
              <w:rPr>
                <w:rFonts w:ascii="Cambria" w:hAnsi="Cambria"/>
              </w:rPr>
              <w:t>Mechanics</w:t>
            </w:r>
          </w:p>
        </w:tc>
        <w:tc>
          <w:tcPr>
            <w:tcW w:w="1178" w:type="dxa"/>
            <w:shd w:val="clear" w:color="auto" w:fill="auto"/>
          </w:tcPr>
          <w:p w14:paraId="37A7E43D" w14:textId="77777777" w:rsidR="004A62C0" w:rsidRPr="003132C0" w:rsidRDefault="004A62C0" w:rsidP="00921632">
            <w:pPr>
              <w:autoSpaceDE w:val="0"/>
              <w:autoSpaceDN w:val="0"/>
              <w:adjustRightInd w:val="0"/>
              <w:spacing w:line="276" w:lineRule="auto"/>
              <w:jc w:val="center"/>
              <w:rPr>
                <w:rFonts w:ascii="Cambria" w:hAnsi="Cambria"/>
              </w:rPr>
            </w:pPr>
            <w:r w:rsidRPr="003132C0">
              <w:rPr>
                <w:rFonts w:ascii="Cambria" w:hAnsi="Cambria"/>
              </w:rPr>
              <w:t>05</w:t>
            </w:r>
          </w:p>
        </w:tc>
        <w:tc>
          <w:tcPr>
            <w:tcW w:w="2967" w:type="dxa"/>
            <w:shd w:val="clear" w:color="auto" w:fill="auto"/>
          </w:tcPr>
          <w:p w14:paraId="3EEBDC0A" w14:textId="77777777" w:rsidR="004A62C0" w:rsidRPr="003132C0" w:rsidRDefault="004A62C0" w:rsidP="00921632">
            <w:pPr>
              <w:autoSpaceDE w:val="0"/>
              <w:autoSpaceDN w:val="0"/>
              <w:adjustRightInd w:val="0"/>
              <w:spacing w:line="276" w:lineRule="auto"/>
              <w:rPr>
                <w:rFonts w:ascii="Cambria" w:hAnsi="Cambria"/>
              </w:rPr>
            </w:pPr>
          </w:p>
        </w:tc>
        <w:tc>
          <w:tcPr>
            <w:tcW w:w="2338" w:type="dxa"/>
            <w:shd w:val="clear" w:color="auto" w:fill="auto"/>
          </w:tcPr>
          <w:p w14:paraId="79654A57" w14:textId="77777777" w:rsidR="004A62C0" w:rsidRPr="003132C0" w:rsidRDefault="004A62C0" w:rsidP="00921632">
            <w:pPr>
              <w:autoSpaceDE w:val="0"/>
              <w:autoSpaceDN w:val="0"/>
              <w:adjustRightInd w:val="0"/>
              <w:spacing w:line="276" w:lineRule="auto"/>
              <w:rPr>
                <w:rFonts w:ascii="Cambria" w:hAnsi="Cambria"/>
              </w:rPr>
            </w:pPr>
            <w:r w:rsidRPr="003132C0">
              <w:rPr>
                <w:rFonts w:ascii="Cambria" w:hAnsi="Cambria"/>
              </w:rPr>
              <w:t>Shall be in charge of the repairs of the various equipment</w:t>
            </w:r>
          </w:p>
        </w:tc>
      </w:tr>
    </w:tbl>
    <w:p w14:paraId="1CCA50D9" w14:textId="77777777" w:rsidR="004A62C0" w:rsidRPr="003132C0" w:rsidRDefault="004A62C0" w:rsidP="004A62C0">
      <w:pPr>
        <w:autoSpaceDE w:val="0"/>
        <w:autoSpaceDN w:val="0"/>
        <w:adjustRightInd w:val="0"/>
        <w:spacing w:line="276" w:lineRule="auto"/>
        <w:rPr>
          <w:rFonts w:ascii="Cambria" w:hAnsi="Cambria"/>
        </w:rPr>
      </w:pPr>
    </w:p>
    <w:p w14:paraId="188C5C04" w14:textId="77777777" w:rsidR="004A62C0" w:rsidRPr="003132C0" w:rsidRDefault="004A62C0" w:rsidP="004A62C0">
      <w:pPr>
        <w:spacing w:line="276" w:lineRule="auto"/>
        <w:rPr>
          <w:rFonts w:ascii="Cambria" w:hAnsi="Cambria"/>
        </w:rPr>
      </w:pPr>
    </w:p>
    <w:p w14:paraId="5BB2CE5B" w14:textId="77777777" w:rsidR="004A62C0" w:rsidRPr="003132C0" w:rsidRDefault="004A62C0" w:rsidP="004A62C0">
      <w:pPr>
        <w:spacing w:line="276" w:lineRule="auto"/>
        <w:rPr>
          <w:rFonts w:ascii="Cambria" w:hAnsi="Cambria"/>
        </w:rPr>
      </w:pPr>
    </w:p>
    <w:p w14:paraId="75A36F25" w14:textId="77777777" w:rsidR="004A62C0" w:rsidRPr="003132C0" w:rsidRDefault="004A62C0" w:rsidP="004A62C0">
      <w:pPr>
        <w:spacing w:line="276" w:lineRule="auto"/>
        <w:rPr>
          <w:rFonts w:ascii="Cambria" w:hAnsi="Cambria"/>
        </w:rPr>
      </w:pPr>
    </w:p>
    <w:p w14:paraId="19EBC279" w14:textId="77777777" w:rsidR="004A62C0" w:rsidRPr="003132C0" w:rsidRDefault="004A62C0" w:rsidP="004A62C0">
      <w:pPr>
        <w:spacing w:line="276" w:lineRule="auto"/>
        <w:rPr>
          <w:rFonts w:ascii="Cambria" w:hAnsi="Cambria"/>
        </w:rPr>
      </w:pPr>
    </w:p>
    <w:p w14:paraId="04906252" w14:textId="77777777" w:rsidR="004A62C0" w:rsidRPr="003132C0" w:rsidRDefault="004A62C0" w:rsidP="004A62C0">
      <w:pPr>
        <w:rPr>
          <w:rFonts w:ascii="Cambria" w:hAnsi="Cambria"/>
        </w:rPr>
      </w:pPr>
    </w:p>
    <w:p w14:paraId="32188668" w14:textId="77777777" w:rsidR="004A62C0" w:rsidRPr="003132C0" w:rsidRDefault="004A62C0" w:rsidP="004A62C0">
      <w:pPr>
        <w:rPr>
          <w:rFonts w:ascii="Cambria" w:hAnsi="Cambria"/>
        </w:rPr>
      </w:pPr>
    </w:p>
    <w:p w14:paraId="71E91A78" w14:textId="77777777" w:rsidR="004A62C0" w:rsidRPr="003132C0" w:rsidRDefault="004A62C0" w:rsidP="004A62C0">
      <w:pPr>
        <w:rPr>
          <w:rFonts w:ascii="Cambria" w:hAnsi="Cambria"/>
        </w:rPr>
      </w:pPr>
    </w:p>
    <w:p w14:paraId="16A973DE" w14:textId="77777777" w:rsidR="004A62C0" w:rsidRPr="003132C0" w:rsidRDefault="004A62C0" w:rsidP="004A62C0">
      <w:pPr>
        <w:rPr>
          <w:rFonts w:ascii="Cambria" w:hAnsi="Cambria"/>
        </w:rPr>
      </w:pPr>
    </w:p>
    <w:p w14:paraId="7DCED24D" w14:textId="77777777" w:rsidR="004A62C0" w:rsidRPr="003132C0" w:rsidRDefault="004A62C0" w:rsidP="004A62C0">
      <w:pPr>
        <w:rPr>
          <w:rFonts w:ascii="Cambria" w:hAnsi="Cambria"/>
        </w:rPr>
      </w:pPr>
    </w:p>
    <w:p w14:paraId="0266DF32" w14:textId="77777777" w:rsidR="004A62C0" w:rsidRPr="003132C0" w:rsidRDefault="004A62C0" w:rsidP="004A62C0">
      <w:pPr>
        <w:rPr>
          <w:rFonts w:ascii="Cambria" w:hAnsi="Cambria"/>
        </w:rPr>
      </w:pPr>
    </w:p>
    <w:p w14:paraId="0FD234A7" w14:textId="77777777" w:rsidR="004A62C0" w:rsidRPr="003132C0" w:rsidRDefault="004A62C0" w:rsidP="004A62C0">
      <w:pPr>
        <w:ind w:firstLine="0"/>
        <w:rPr>
          <w:rFonts w:ascii="Cambria" w:hAnsi="Cambria"/>
        </w:rPr>
      </w:pPr>
    </w:p>
    <w:p w14:paraId="0E3AA99C" w14:textId="77777777" w:rsidR="004A62C0" w:rsidRPr="003132C0" w:rsidRDefault="004A62C0" w:rsidP="001810BF">
      <w:pPr>
        <w:pStyle w:val="Heading1"/>
        <w:numPr>
          <w:ilvl w:val="0"/>
          <w:numId w:val="59"/>
        </w:numPr>
        <w:ind w:left="638" w:hanging="10"/>
        <w:jc w:val="both"/>
        <w:rPr>
          <w:rFonts w:ascii="Cambria" w:hAnsi="Cambria"/>
          <w:i/>
          <w:u w:val="single"/>
        </w:rPr>
      </w:pPr>
      <w:bookmarkStart w:id="59" w:name="_Toc524213259"/>
      <w:r w:rsidRPr="003132C0">
        <w:rPr>
          <w:rFonts w:ascii="Cambria" w:hAnsi="Cambria"/>
          <w:i/>
          <w:u w:val="single"/>
        </w:rPr>
        <w:lastRenderedPageBreak/>
        <w:t>TECHNICAL SPECIFICATION</w:t>
      </w:r>
      <w:bookmarkEnd w:id="59"/>
    </w:p>
    <w:p w14:paraId="7B898F53" w14:textId="77777777" w:rsidR="004A62C0" w:rsidRPr="003132C0" w:rsidRDefault="004A62C0" w:rsidP="004A62C0">
      <w:pPr>
        <w:widowControl w:val="0"/>
        <w:suppressAutoHyphens/>
        <w:autoSpaceDE w:val="0"/>
        <w:autoSpaceDN w:val="0"/>
        <w:rPr>
          <w:rFonts w:ascii="Cambria" w:hAnsi="Cambria" w:cs="Tahoma"/>
          <w:b/>
          <w:bCs/>
          <w:spacing w:val="-3"/>
        </w:rPr>
      </w:pPr>
    </w:p>
    <w:p w14:paraId="674C5232" w14:textId="77777777" w:rsidR="004A62C0" w:rsidRPr="003132C0" w:rsidRDefault="004A62C0" w:rsidP="004A62C0">
      <w:pPr>
        <w:widowControl w:val="0"/>
        <w:suppressAutoHyphens/>
        <w:autoSpaceDE w:val="0"/>
        <w:autoSpaceDN w:val="0"/>
        <w:rPr>
          <w:rFonts w:ascii="Cambria" w:hAnsi="Cambria" w:cs="Tahoma"/>
          <w:b/>
          <w:bCs/>
          <w:spacing w:val="-3"/>
        </w:rPr>
      </w:pPr>
    </w:p>
    <w:p w14:paraId="1916C51B" w14:textId="1A2DF9E2" w:rsidR="004A62C0" w:rsidRPr="003132C0" w:rsidRDefault="004A62C0" w:rsidP="004A62C0">
      <w:pPr>
        <w:rPr>
          <w:rFonts w:ascii="Cambria" w:hAnsi="Cambria"/>
          <w:spacing w:val="-3"/>
        </w:rPr>
      </w:pPr>
      <w:r w:rsidRPr="003132C0">
        <w:rPr>
          <w:rFonts w:ascii="Cambria" w:hAnsi="Cambria"/>
          <w:b/>
          <w:bCs/>
          <w:spacing w:val="-3"/>
        </w:rPr>
        <w:t>CHAPTER I - GENERAL INFORMATION</w:t>
      </w:r>
    </w:p>
    <w:p w14:paraId="61396D32" w14:textId="46432D4F"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1 - Location and volume of works</w:t>
      </w:r>
    </w:p>
    <w:p w14:paraId="04C5C867" w14:textId="534B8277" w:rsidR="004A62C0" w:rsidRPr="004A62C0" w:rsidRDefault="004A62C0" w:rsidP="004A62C0">
      <w:pPr>
        <w:rPr>
          <w:rFonts w:ascii="Cambria" w:hAnsi="Cambria"/>
          <w:b/>
          <w:bCs/>
          <w:spacing w:val="-3"/>
        </w:rPr>
      </w:pPr>
      <w:r w:rsidRPr="003132C0">
        <w:rPr>
          <w:rFonts w:ascii="Cambria" w:hAnsi="Cambria"/>
          <w:b/>
          <w:bCs/>
          <w:spacing w:val="-3"/>
        </w:rPr>
        <w:t>CHAPTER II - ORIGIN, QUALITY AND PREPARATION OF MATERIALS</w:t>
      </w:r>
    </w:p>
    <w:p w14:paraId="32A5C281"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2 - Origin of materials</w:t>
      </w:r>
    </w:p>
    <w:p w14:paraId="5F49035D" w14:textId="12D8F630"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3 - Quality of materials</w:t>
      </w:r>
    </w:p>
    <w:p w14:paraId="61C1B17C" w14:textId="28694995" w:rsidR="004A62C0" w:rsidRPr="004A62C0" w:rsidRDefault="004A62C0" w:rsidP="004A62C0">
      <w:pPr>
        <w:rPr>
          <w:rFonts w:ascii="Cambria" w:hAnsi="Cambria"/>
          <w:b/>
          <w:bCs/>
          <w:spacing w:val="-3"/>
        </w:rPr>
      </w:pPr>
      <w:r w:rsidRPr="003132C0">
        <w:rPr>
          <w:rFonts w:ascii="Cambria" w:hAnsi="Cambria"/>
          <w:b/>
          <w:bCs/>
          <w:spacing w:val="-3"/>
        </w:rPr>
        <w:t>CHAPTER III - MODE OF EXECUTION OF WORKS</w:t>
      </w:r>
    </w:p>
    <w:p w14:paraId="5EC2D74F"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4   - General information</w:t>
      </w:r>
    </w:p>
    <w:p w14:paraId="73CAD5CD"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5   - Preliminary works</w:t>
      </w:r>
    </w:p>
    <w:p w14:paraId="47790D1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6   - Definition of work to be executed</w:t>
      </w:r>
    </w:p>
    <w:p w14:paraId="09F7E95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7   - Final works documents</w:t>
      </w:r>
    </w:p>
    <w:p w14:paraId="06BED0F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8   - Earthworks</w:t>
      </w:r>
    </w:p>
    <w:p w14:paraId="6162ABCE"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9   - Fill from borrow pit</w:t>
      </w:r>
    </w:p>
    <w:p w14:paraId="2165DA2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10 - Resurfacing and compaction of existing road</w:t>
      </w:r>
    </w:p>
    <w:p w14:paraId="5B6EB540"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11 - Refilling of road</w:t>
      </w:r>
    </w:p>
    <w:p w14:paraId="412C4319"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12 - Metallic culverts</w:t>
      </w:r>
    </w:p>
    <w:p w14:paraId="5A16F0AB"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13 - Rehabilitation of existing structures</w:t>
      </w:r>
    </w:p>
    <w:p w14:paraId="3D1BC11D"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14 - Gabions</w:t>
      </w:r>
    </w:p>
    <w:p w14:paraId="6CCC4C1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15 - Stone masonry</w:t>
      </w:r>
    </w:p>
    <w:p w14:paraId="748F6D3C"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16 - Mortar and concrete</w:t>
      </w:r>
    </w:p>
    <w:p w14:paraId="3D5E8C3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17 - Stone riprap</w:t>
      </w:r>
    </w:p>
    <w:p w14:paraId="6F35BF5E"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18 - Timber work</w:t>
      </w:r>
    </w:p>
    <w:p w14:paraId="707CA892" w14:textId="6A38B12B" w:rsidR="004A62C0" w:rsidRPr="004A62C0" w:rsidRDefault="004A62C0" w:rsidP="004A62C0">
      <w:pPr>
        <w:rPr>
          <w:rFonts w:ascii="Cambria" w:hAnsi="Cambria"/>
          <w:b/>
          <w:bCs/>
          <w:spacing w:val="-3"/>
        </w:rPr>
      </w:pPr>
      <w:r w:rsidRPr="003132C0">
        <w:rPr>
          <w:rFonts w:ascii="Cambria" w:hAnsi="Cambria"/>
          <w:b/>
          <w:bCs/>
          <w:spacing w:val="-3"/>
        </w:rPr>
        <w:t>CHAPTER IV - WORKS EVALUATION METHOD</w:t>
      </w:r>
    </w:p>
    <w:p w14:paraId="795BDE2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19 - Prices</w:t>
      </w:r>
    </w:p>
    <w:p w14:paraId="54665469"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20 - Price definition and evaluation of works</w:t>
      </w:r>
    </w:p>
    <w:p w14:paraId="2BB4A491" w14:textId="1BF1A8DF" w:rsidR="004A62C0" w:rsidRPr="004A62C0" w:rsidRDefault="004A62C0" w:rsidP="004A62C0">
      <w:pPr>
        <w:rPr>
          <w:rFonts w:ascii="Cambria" w:hAnsi="Cambria"/>
          <w:b/>
          <w:bCs/>
          <w:spacing w:val="-3"/>
        </w:rPr>
      </w:pPr>
      <w:r w:rsidRPr="003132C0">
        <w:rPr>
          <w:rFonts w:ascii="Cambria" w:hAnsi="Cambria"/>
          <w:b/>
          <w:bCs/>
          <w:spacing w:val="-3"/>
        </w:rPr>
        <w:t>CHAPTER V - WORK ITEMS</w:t>
      </w:r>
    </w:p>
    <w:p w14:paraId="4C1A067F" w14:textId="77777777" w:rsidR="004A62C0" w:rsidRPr="003132C0" w:rsidRDefault="004A62C0" w:rsidP="004A62C0">
      <w:pPr>
        <w:rPr>
          <w:rFonts w:ascii="Cambria" w:hAnsi="Cambria"/>
          <w:b/>
          <w:bCs/>
        </w:rPr>
      </w:pPr>
      <w:r w:rsidRPr="003132C0">
        <w:rPr>
          <w:rFonts w:ascii="Cambria" w:hAnsi="Cambria"/>
          <w:b/>
          <w:bCs/>
        </w:rPr>
        <w:t>CHAPTER VI- ENVIRONMENTAL PROTECTION</w:t>
      </w:r>
    </w:p>
    <w:p w14:paraId="1D781C57" w14:textId="77777777" w:rsidR="004A62C0" w:rsidRPr="003132C0" w:rsidRDefault="004A62C0" w:rsidP="004A62C0">
      <w:pPr>
        <w:pStyle w:val="Heading2"/>
        <w:jc w:val="both"/>
        <w:rPr>
          <w:rFonts w:ascii="Cambria" w:hAnsi="Cambria"/>
          <w:bCs/>
          <w:spacing w:val="-3"/>
          <w:sz w:val="24"/>
          <w:szCs w:val="24"/>
        </w:rPr>
      </w:pPr>
      <w:r w:rsidRPr="003132C0">
        <w:rPr>
          <w:rFonts w:ascii="Cambria" w:hAnsi="Cambria"/>
          <w:b w:val="0"/>
          <w:spacing w:val="-3"/>
          <w:sz w:val="24"/>
          <w:szCs w:val="24"/>
        </w:rPr>
        <w:br w:type="page"/>
      </w:r>
      <w:bookmarkStart w:id="60" w:name="_Toc524213260"/>
      <w:r w:rsidRPr="003132C0">
        <w:rPr>
          <w:rFonts w:ascii="Cambria" w:hAnsi="Cambria"/>
          <w:spacing w:val="-3"/>
          <w:sz w:val="24"/>
          <w:szCs w:val="24"/>
        </w:rPr>
        <w:lastRenderedPageBreak/>
        <w:t>CHAPTER I - GENERAL INFORMATION</w:t>
      </w:r>
      <w:bookmarkEnd w:id="60"/>
    </w:p>
    <w:p w14:paraId="23E40628" w14:textId="77777777" w:rsidR="004A62C0" w:rsidRPr="003132C0" w:rsidRDefault="004A62C0" w:rsidP="004A62C0">
      <w:pPr>
        <w:widowControl w:val="0"/>
        <w:autoSpaceDE w:val="0"/>
        <w:autoSpaceDN w:val="0"/>
        <w:spacing w:line="276" w:lineRule="auto"/>
        <w:rPr>
          <w:rFonts w:ascii="Cambria" w:hAnsi="Cambria"/>
        </w:rPr>
      </w:pPr>
    </w:p>
    <w:p w14:paraId="393E8CF1" w14:textId="20E83C38" w:rsidR="004A62C0" w:rsidRPr="004A6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1 -</w:t>
      </w:r>
      <w:r w:rsidRPr="003132C0">
        <w:rPr>
          <w:rFonts w:ascii="Cambria" w:hAnsi="Cambria"/>
          <w:b/>
          <w:spacing w:val="-3"/>
        </w:rPr>
        <w:tab/>
        <w:t>LOCATION OF WORKS AND VOLUME OF WORK</w:t>
      </w:r>
    </w:p>
    <w:p w14:paraId="2FB1BFC3" w14:textId="2B8CC254" w:rsidR="004A62C0" w:rsidRDefault="004A62C0" w:rsidP="004A62C0">
      <w:pPr>
        <w:widowControl w:val="0"/>
        <w:suppressAutoHyphens/>
        <w:autoSpaceDE w:val="0"/>
        <w:autoSpaceDN w:val="0"/>
        <w:spacing w:line="276" w:lineRule="auto"/>
        <w:ind w:left="1418"/>
        <w:rPr>
          <w:rFonts w:ascii="Cambria" w:hAnsi="Cambria"/>
          <w:sz w:val="22"/>
        </w:rPr>
      </w:pPr>
      <w:r w:rsidRPr="003132C0">
        <w:rPr>
          <w:rFonts w:ascii="Cambria" w:hAnsi="Cambria"/>
          <w:spacing w:val="-3"/>
        </w:rPr>
        <w:t xml:space="preserve">Works will involve the rehabilitation and elimination of critical points on the </w:t>
      </w:r>
      <w:r w:rsidRPr="008A13C5">
        <w:rPr>
          <w:rFonts w:ascii="Cambria" w:hAnsi="Cambria"/>
          <w:sz w:val="22"/>
        </w:rPr>
        <w:t xml:space="preserve">FOR </w:t>
      </w:r>
      <w:r w:rsidRPr="003E0B66">
        <w:rPr>
          <w:rFonts w:ascii="Cambria" w:hAnsi="Cambria"/>
          <w:sz w:val="22"/>
        </w:rPr>
        <w:t xml:space="preserve">THE </w:t>
      </w:r>
      <w:r w:rsidR="00F965F6">
        <w:rPr>
          <w:rFonts w:ascii="Cambria" w:hAnsi="Cambria"/>
          <w:sz w:val="22"/>
        </w:rPr>
        <w:t>CONSTRUCTION OF STONE MANSORY GUTTERS FROM TEKEN TO FUTRU IN BAMENDA III SUBDIVISION, MEZAM DIVISION OF THE NORTH WEST REGION</w:t>
      </w:r>
      <w:r w:rsidRPr="003E0B66">
        <w:rPr>
          <w:rFonts w:ascii="Cambria" w:hAnsi="Cambria"/>
          <w:sz w:val="22"/>
        </w:rPr>
        <w:t>.</w:t>
      </w:r>
    </w:p>
    <w:p w14:paraId="610FFB09" w14:textId="248C0250" w:rsidR="004A62C0" w:rsidRPr="003132C0" w:rsidRDefault="004A62C0" w:rsidP="004A62C0">
      <w:pPr>
        <w:widowControl w:val="0"/>
        <w:suppressAutoHyphens/>
        <w:autoSpaceDE w:val="0"/>
        <w:autoSpaceDN w:val="0"/>
        <w:spacing w:line="276" w:lineRule="auto"/>
        <w:ind w:left="1418"/>
        <w:rPr>
          <w:rFonts w:ascii="Cambria" w:hAnsi="Cambria"/>
          <w:spacing w:val="-3"/>
        </w:rPr>
      </w:pPr>
      <w:r>
        <w:rPr>
          <w:rFonts w:ascii="Cambria" w:hAnsi="Cambria"/>
          <w:sz w:val="22"/>
        </w:rPr>
        <w:t>REGION</w:t>
      </w:r>
      <w:r w:rsidRPr="008A5E74">
        <w:rPr>
          <w:rFonts w:ascii="Cambria" w:hAnsi="Cambria"/>
          <w:sz w:val="22"/>
        </w:rPr>
        <w:t>.</w:t>
      </w:r>
      <w:r w:rsidRPr="003132C0">
        <w:rPr>
          <w:rFonts w:ascii="Cambria" w:hAnsi="Cambria"/>
          <w:spacing w:val="-3"/>
        </w:rPr>
        <w:t>Various works to be executed are detailed in the localisation of tasks, length sheets, bill of quantities and the execution drawings conform to the typical drawings for model plans in the consultation document.</w:t>
      </w:r>
    </w:p>
    <w:p w14:paraId="3D1E676E" w14:textId="77777777" w:rsidR="004A62C0" w:rsidRPr="003132C0" w:rsidRDefault="004A62C0" w:rsidP="004A62C0">
      <w:pPr>
        <w:pStyle w:val="Heading2"/>
        <w:jc w:val="both"/>
        <w:rPr>
          <w:rFonts w:ascii="Cambria" w:hAnsi="Cambria"/>
          <w:bCs/>
          <w:spacing w:val="-3"/>
          <w:sz w:val="24"/>
          <w:szCs w:val="24"/>
        </w:rPr>
      </w:pPr>
      <w:bookmarkStart w:id="61" w:name="_Toc524213261"/>
      <w:r w:rsidRPr="003132C0">
        <w:rPr>
          <w:rFonts w:ascii="Cambria" w:hAnsi="Cambria"/>
          <w:spacing w:val="-3"/>
          <w:sz w:val="24"/>
          <w:szCs w:val="24"/>
        </w:rPr>
        <w:t>CHAPTER II - ORIGIN, QUALITY AND PREPARATION OF MATERIALS</w:t>
      </w:r>
      <w:bookmarkEnd w:id="61"/>
    </w:p>
    <w:p w14:paraId="5272B4A9"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15899F19"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2 -</w:t>
      </w:r>
      <w:r w:rsidRPr="003132C0">
        <w:rPr>
          <w:rFonts w:ascii="Cambria" w:hAnsi="Cambria"/>
          <w:b/>
          <w:spacing w:val="-3"/>
        </w:rPr>
        <w:tab/>
        <w:t>ORIGIN OF MATERIALS</w:t>
      </w:r>
    </w:p>
    <w:p w14:paraId="5BA9448B"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1EDE749" w14:textId="2A417ED8"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necessary borrow sites shall be indicated by the supervisor after running identification tests on the materials.</w:t>
      </w:r>
    </w:p>
    <w:p w14:paraId="190DD33F" w14:textId="2DABFEC2"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contractor shall identify borrow sites and submit their identification tests for the approval of the supervisor whose refusal will warrant that the contractor look for new borrow sites without claiming any compensation</w:t>
      </w:r>
    </w:p>
    <w:p w14:paraId="0A5E921B" w14:textId="3A592D99"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When a borrow site chosen by a contractor has been approved, he should carry out sufficient number of samples and run the necessary identification tests, which shall be compiled in single document and submitted to the supervisor for approval. This document shall include:</w:t>
      </w:r>
    </w:p>
    <w:p w14:paraId="6917CBC1"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plan of localisation of the burrow pit</w:t>
      </w:r>
    </w:p>
    <w:p w14:paraId="50F0A2EC"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the thickness of top soil</w:t>
      </w:r>
    </w:p>
    <w:p w14:paraId="3AA72295"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the exploitable layer and volume</w:t>
      </w:r>
    </w:p>
    <w:p w14:paraId="38E688B8"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5 test results on natural moisture content</w:t>
      </w:r>
    </w:p>
    <w:p w14:paraId="7F17C578"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5 test results on sieve analysis</w:t>
      </w:r>
    </w:p>
    <w:p w14:paraId="4DFF8980"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3 test results on Atterbergs limits</w:t>
      </w:r>
    </w:p>
    <w:p w14:paraId="5F4AC58B"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5 test results on Modified Proctor</w:t>
      </w:r>
    </w:p>
    <w:p w14:paraId="528961BA" w14:textId="77777777" w:rsidR="004A62C0" w:rsidRPr="003132C0" w:rsidRDefault="004A62C0" w:rsidP="001810BF">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3 test results on CBR</w:t>
      </w:r>
    </w:p>
    <w:p w14:paraId="7B76FC8D"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1EC3A13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contractor may start exploiting an identified quarry only if the supervising Engineer has carried out quality control and given his authorization.</w:t>
      </w:r>
    </w:p>
    <w:p w14:paraId="42FEC447" w14:textId="0A370740"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In case of contradictory test results, the supervisor may ask the contractor to run further tests at his own cost.</w:t>
      </w:r>
    </w:p>
    <w:p w14:paraId="42BCB5AE"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Supervisor may withdraw the authorization at any time once the burrow pit no longer provides good quality material. In that case, the contractor cannot claim any compensation.</w:t>
      </w:r>
    </w:p>
    <w:p w14:paraId="5C929E8A"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FD8F529"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lastRenderedPageBreak/>
        <w:t>Bush clearing, top soil removal and tree felling required for the exploitation of borrow sites shall be at the expense of the contractor and shall not be paid for as of right.</w:t>
      </w:r>
    </w:p>
    <w:p w14:paraId="41422EB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306F009"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3 – LABORATORY</w:t>
      </w:r>
    </w:p>
    <w:p w14:paraId="34AB5D30" w14:textId="7C1DCC5B" w:rsidR="004A62C0" w:rsidRPr="003132C0" w:rsidRDefault="004A62C0" w:rsidP="004A62C0">
      <w:pPr>
        <w:widowControl w:val="0"/>
        <w:tabs>
          <w:tab w:val="left" w:pos="1418"/>
        </w:tabs>
        <w:suppressAutoHyphens/>
        <w:autoSpaceDE w:val="0"/>
        <w:autoSpaceDN w:val="0"/>
        <w:spacing w:line="276" w:lineRule="auto"/>
        <w:ind w:left="1440" w:hanging="1440"/>
        <w:rPr>
          <w:rFonts w:ascii="Cambria" w:hAnsi="Cambria"/>
          <w:spacing w:val="-3"/>
        </w:rPr>
      </w:pPr>
      <w:r w:rsidRPr="003132C0">
        <w:rPr>
          <w:rFonts w:ascii="Cambria" w:hAnsi="Cambria"/>
          <w:spacing w:val="-3"/>
        </w:rPr>
        <w:t xml:space="preserve">                      The contractor shall put in place a site laboratory equipped with the necessary equipment and personnel adequate to carry out the necessary tests and studies previewed in the present technical specification</w:t>
      </w:r>
    </w:p>
    <w:p w14:paraId="2CC35321" w14:textId="1E35C269" w:rsidR="004A62C0" w:rsidRPr="003132C0" w:rsidRDefault="004A62C0" w:rsidP="004A62C0">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The site laboratory shall be submitted to the supervisor for approval and shall be installed on site just before the start of works requiring laboratory tests.</w:t>
      </w:r>
    </w:p>
    <w:p w14:paraId="5C58E843" w14:textId="77777777" w:rsidR="004A62C0" w:rsidRPr="003132C0" w:rsidRDefault="004A62C0" w:rsidP="004A62C0">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In case where more than 40% of the works in the contractor’s contract do not require laboratory tests, then the contractor can leave from a permanent site laboratory and negotiate with a private laboratory of his choice, on approval by the supervisor. The presence of this private laboratory whose programme of invention shall not affect work progress, does exclude the contractor of his obligations vis-à-vis the number and quality of tests proscribed by the present technical specification</w:t>
      </w:r>
    </w:p>
    <w:p w14:paraId="59D332EC"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spacing w:val="-3"/>
        </w:rPr>
      </w:pPr>
    </w:p>
    <w:p w14:paraId="165566BF"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4-   QUALITY OF MATERIALS</w:t>
      </w:r>
    </w:p>
    <w:p w14:paraId="65536D26" w14:textId="77777777" w:rsidR="004A62C0" w:rsidRPr="003132C0" w:rsidRDefault="004A62C0" w:rsidP="004A62C0">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4C8F3ABF" w14:textId="77777777" w:rsidR="004A62C0" w:rsidRPr="003132C0" w:rsidRDefault="004A62C0" w:rsidP="004A62C0">
      <w:pPr>
        <w:widowControl w:val="0"/>
        <w:tabs>
          <w:tab w:val="left" w:pos="1418"/>
        </w:tabs>
        <w:suppressAutoHyphens/>
        <w:autoSpaceDE w:val="0"/>
        <w:autoSpaceDN w:val="0"/>
        <w:spacing w:line="276" w:lineRule="auto"/>
        <w:ind w:left="851"/>
        <w:rPr>
          <w:rFonts w:ascii="Cambria" w:hAnsi="Cambria"/>
          <w:spacing w:val="-3"/>
        </w:rPr>
      </w:pPr>
      <w:r w:rsidRPr="003132C0">
        <w:rPr>
          <w:rFonts w:ascii="Cambria" w:hAnsi="Cambria"/>
          <w:spacing w:val="-3"/>
        </w:rPr>
        <w:t>4.1.</w:t>
      </w:r>
      <w:r w:rsidRPr="003132C0">
        <w:rPr>
          <w:rFonts w:ascii="Cambria" w:hAnsi="Cambria"/>
          <w:spacing w:val="-3"/>
        </w:rPr>
        <w:tab/>
        <w:t>Fill</w:t>
      </w:r>
      <w:r w:rsidRPr="003132C0">
        <w:rPr>
          <w:rFonts w:ascii="Cambria" w:hAnsi="Cambria"/>
          <w:spacing w:val="-3"/>
          <w:u w:val="single"/>
        </w:rPr>
        <w:t xml:space="preserve"> material</w:t>
      </w:r>
    </w:p>
    <w:p w14:paraId="2DCD9977" w14:textId="77777777" w:rsidR="004A62C0" w:rsidRPr="003132C0" w:rsidRDefault="004A62C0" w:rsidP="004A62C0">
      <w:pPr>
        <w:widowControl w:val="0"/>
        <w:tabs>
          <w:tab w:val="left" w:pos="1418"/>
        </w:tabs>
        <w:suppressAutoHyphens/>
        <w:autoSpaceDE w:val="0"/>
        <w:autoSpaceDN w:val="0"/>
        <w:spacing w:line="276" w:lineRule="auto"/>
        <w:ind w:left="851"/>
        <w:rPr>
          <w:rFonts w:ascii="Cambria" w:hAnsi="Cambria"/>
          <w:spacing w:val="-3"/>
        </w:rPr>
      </w:pPr>
    </w:p>
    <w:p w14:paraId="4385292C"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fill required for the road section generally come from excavations of satisfactory quality. In case of insufficient quantity or poor quality, they will be taken from deposits situated out of the right-of-way.</w:t>
      </w:r>
    </w:p>
    <w:p w14:paraId="668946A3"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Fill materials should be free of organic debris and should be well graded in order to facilitate compaction. This material should have the following minimum characteristics:</w:t>
      </w:r>
    </w:p>
    <w:p w14:paraId="3B67CA42"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=40mm</w:t>
      </w:r>
    </w:p>
    <w:p w14:paraId="17C72729"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xml:space="preserve"> Plasticity index        IP&lt; 40</w:t>
      </w:r>
    </w:p>
    <w:p w14:paraId="4E3619EC"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Percentage of fines,  f&lt;30</w:t>
      </w:r>
    </w:p>
    <w:p w14:paraId="0C8D5E43"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CBR   &gt; 15</w:t>
      </w:r>
    </w:p>
    <w:p w14:paraId="2665D68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BE4D17D" w14:textId="77777777" w:rsidR="004A62C0" w:rsidRPr="003132C0" w:rsidRDefault="004A62C0" w:rsidP="004A62C0">
      <w:pPr>
        <w:widowControl w:val="0"/>
        <w:suppressAutoHyphens/>
        <w:autoSpaceDE w:val="0"/>
        <w:autoSpaceDN w:val="0"/>
        <w:spacing w:line="276" w:lineRule="auto"/>
        <w:ind w:left="1418" w:hanging="567"/>
        <w:rPr>
          <w:rFonts w:ascii="Cambria" w:hAnsi="Cambria"/>
          <w:spacing w:val="-3"/>
        </w:rPr>
      </w:pPr>
      <w:r w:rsidRPr="003132C0">
        <w:rPr>
          <w:rFonts w:ascii="Cambria" w:hAnsi="Cambria"/>
          <w:spacing w:val="-3"/>
        </w:rPr>
        <w:t xml:space="preserve"> For every 1000m3 of ordinary fi</w:t>
      </w:r>
      <w:r>
        <w:rPr>
          <w:rFonts w:ascii="Cambria" w:hAnsi="Cambria"/>
          <w:spacing w:val="-3"/>
        </w:rPr>
        <w:t>l</w:t>
      </w:r>
      <w:r w:rsidRPr="003132C0">
        <w:rPr>
          <w:rFonts w:ascii="Cambria" w:hAnsi="Cambria"/>
          <w:spacing w:val="-3"/>
        </w:rPr>
        <w:t>l, the following reception tests shall be carried out:</w:t>
      </w:r>
    </w:p>
    <w:p w14:paraId="04458254"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79A582CA"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5D977B03"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17571735"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0321FC10" w14:textId="77777777" w:rsidR="004A62C0" w:rsidRDefault="004A62C0" w:rsidP="004A62C0">
      <w:pPr>
        <w:widowControl w:val="0"/>
        <w:suppressAutoHyphens/>
        <w:autoSpaceDE w:val="0"/>
        <w:autoSpaceDN w:val="0"/>
        <w:spacing w:line="276" w:lineRule="auto"/>
        <w:rPr>
          <w:rFonts w:ascii="Cambria" w:hAnsi="Cambria"/>
          <w:spacing w:val="-3"/>
        </w:rPr>
      </w:pPr>
    </w:p>
    <w:p w14:paraId="49CFA0F1" w14:textId="77777777" w:rsidR="004A62C0" w:rsidRDefault="004A62C0" w:rsidP="004A62C0">
      <w:pPr>
        <w:widowControl w:val="0"/>
        <w:suppressAutoHyphens/>
        <w:autoSpaceDE w:val="0"/>
        <w:autoSpaceDN w:val="0"/>
        <w:spacing w:line="276" w:lineRule="auto"/>
        <w:rPr>
          <w:rFonts w:ascii="Cambria" w:hAnsi="Cambria"/>
          <w:spacing w:val="-3"/>
        </w:rPr>
      </w:pPr>
    </w:p>
    <w:p w14:paraId="4C0FA137" w14:textId="77777777" w:rsidR="004A62C0" w:rsidRPr="003132C0" w:rsidRDefault="004A62C0" w:rsidP="004A62C0">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lastRenderedPageBreak/>
        <w:t>4.2 Material for substitution fill in swampy zones</w:t>
      </w:r>
    </w:p>
    <w:p w14:paraId="0EA88730"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256E57F"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Substitution material to be used in swampy zones should be a material insensible to water, capable of retaining its bearing at saturation and not subjected to capillary rise. Thus clean sandy laterite of granulometry of 0/6 or all-in aggregates of granulometry of 0/40 should be used. In the absence of such material, then suitable laterite having the following characteristics should be used viz:</w:t>
      </w:r>
    </w:p>
    <w:p w14:paraId="0AAF27A9"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C912EDF"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=4omm</w:t>
      </w:r>
    </w:p>
    <w:p w14:paraId="68C00EDB"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Plasticity index, IP&lt;20</w:t>
      </w:r>
    </w:p>
    <w:p w14:paraId="2B06CC7D"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3EDFA496"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24B9EBC8"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0B97109B"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fines                      f &lt;15</w:t>
      </w:r>
    </w:p>
    <w:p w14:paraId="3D64BF95"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D169696" w14:textId="77777777" w:rsidR="004A62C0" w:rsidRPr="003132C0" w:rsidRDefault="004A62C0" w:rsidP="004A62C0">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substitution fill, the following reception tests shall be carried out:</w:t>
      </w:r>
    </w:p>
    <w:p w14:paraId="469BE211"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653C7D64"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5CA34FA6"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003389D8"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543BE495" w14:textId="77777777" w:rsidR="004A62C0" w:rsidRPr="003132C0" w:rsidRDefault="004A62C0" w:rsidP="004A62C0">
      <w:pPr>
        <w:widowControl w:val="0"/>
        <w:suppressAutoHyphens/>
        <w:autoSpaceDE w:val="0"/>
        <w:autoSpaceDN w:val="0"/>
        <w:spacing w:line="276" w:lineRule="auto"/>
        <w:ind w:left="1628"/>
        <w:rPr>
          <w:rFonts w:ascii="Cambria" w:hAnsi="Cambria"/>
          <w:spacing w:val="-3"/>
        </w:rPr>
      </w:pPr>
    </w:p>
    <w:p w14:paraId="18BCFC0E" w14:textId="77777777" w:rsidR="004A62C0" w:rsidRPr="003132C0" w:rsidRDefault="004A62C0" w:rsidP="004A62C0">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t>4.3 fill for block technique of structures</w:t>
      </w:r>
    </w:p>
    <w:p w14:paraId="251E515F" w14:textId="77777777" w:rsidR="004A62C0" w:rsidRPr="003132C0" w:rsidRDefault="004A62C0" w:rsidP="004A62C0">
      <w:pPr>
        <w:widowControl w:val="0"/>
        <w:suppressAutoHyphens/>
        <w:autoSpaceDE w:val="0"/>
        <w:autoSpaceDN w:val="0"/>
        <w:spacing w:line="276" w:lineRule="auto"/>
        <w:rPr>
          <w:rFonts w:ascii="Cambria" w:hAnsi="Cambria"/>
          <w:spacing w:val="-3"/>
          <w:u w:val="single"/>
        </w:rPr>
      </w:pPr>
    </w:p>
    <w:p w14:paraId="17246A67"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Material for backfilling or block technique of structures should meet the following specifications:</w:t>
      </w:r>
    </w:p>
    <w:p w14:paraId="6B12B06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70762F2"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=5omm</w:t>
      </w:r>
    </w:p>
    <w:p w14:paraId="016BC8D7"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Plasticity index, IP&lt;25</w:t>
      </w:r>
    </w:p>
    <w:p w14:paraId="1F049B4D"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0EC69F7C"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74E11419"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79CD068A"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4980E3AE"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dry density, ymax&gt; 1,8 tons/m3</w:t>
      </w:r>
    </w:p>
    <w:p w14:paraId="70AB5450" w14:textId="77777777" w:rsidR="004A62C0" w:rsidRPr="003132C0" w:rsidRDefault="004A62C0" w:rsidP="004A62C0">
      <w:pPr>
        <w:widowControl w:val="0"/>
        <w:suppressAutoHyphens/>
        <w:autoSpaceDE w:val="0"/>
        <w:autoSpaceDN w:val="0"/>
        <w:spacing w:line="276" w:lineRule="auto"/>
        <w:ind w:left="1418" w:hanging="567"/>
        <w:rPr>
          <w:rFonts w:ascii="Cambria" w:hAnsi="Cambria"/>
          <w:spacing w:val="-3"/>
        </w:rPr>
      </w:pPr>
    </w:p>
    <w:p w14:paraId="77CE738D" w14:textId="77777777" w:rsidR="004A62C0" w:rsidRPr="003132C0" w:rsidRDefault="004A62C0" w:rsidP="004A62C0">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back fill, the following reception tests shall be carried out:</w:t>
      </w:r>
    </w:p>
    <w:p w14:paraId="4633D70B"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4DCD8D59"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61B46CB1"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61BAA893"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50E20D48"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lastRenderedPageBreak/>
        <w:t>4.4</w:t>
      </w:r>
      <w:r w:rsidRPr="003132C0">
        <w:rPr>
          <w:rFonts w:ascii="Cambria" w:hAnsi="Cambria"/>
          <w:b/>
          <w:spacing w:val="-3"/>
        </w:rPr>
        <w:tab/>
      </w:r>
      <w:r w:rsidRPr="003132C0">
        <w:rPr>
          <w:rFonts w:ascii="Cambria" w:hAnsi="Cambria"/>
          <w:b/>
          <w:spacing w:val="-3"/>
          <w:u w:val="single"/>
        </w:rPr>
        <w:t>Laterite and Scoria (Pouzzolana) for filling</w:t>
      </w:r>
    </w:p>
    <w:p w14:paraId="0B2462FE"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0DF669F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laterite or Pouzzolana required to (fill) recharge the road shall be of selected material. It should be free of organic material and should meet the following characteristics</w:t>
      </w:r>
    </w:p>
    <w:p w14:paraId="414BEB58"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grain size, D max = 31.5mm</w:t>
      </w:r>
    </w:p>
    <w:p w14:paraId="189054CE"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Plasticity index (PI) ,   =  15 - 25</w:t>
      </w:r>
    </w:p>
    <w:p w14:paraId="74122166"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76983997"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48E659A7"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480A48FD"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4D9EEC46"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Maximum dry density, ymax&gt; 1,8 tons/m3</w:t>
      </w:r>
    </w:p>
    <w:p w14:paraId="64DB1584" w14:textId="77777777" w:rsidR="004A62C0" w:rsidRPr="003132C0" w:rsidRDefault="004A62C0" w:rsidP="001810BF">
      <w:pPr>
        <w:widowControl w:val="0"/>
        <w:numPr>
          <w:ilvl w:val="0"/>
          <w:numId w:val="75"/>
        </w:numPr>
        <w:suppressAutoHyphens/>
        <w:autoSpaceDE w:val="0"/>
        <w:autoSpaceDN w:val="0"/>
        <w:spacing w:after="0" w:line="276" w:lineRule="auto"/>
        <w:rPr>
          <w:rFonts w:ascii="Cambria" w:hAnsi="Cambria"/>
          <w:spacing w:val="-3"/>
        </w:rPr>
      </w:pPr>
      <w:r w:rsidRPr="003132C0">
        <w:rPr>
          <w:rFonts w:ascii="Cambria" w:hAnsi="Cambria"/>
          <w:spacing w:val="-3"/>
        </w:rPr>
        <w:t>CBR index  &gt; 30</w:t>
      </w:r>
    </w:p>
    <w:p w14:paraId="43D54BDC"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68CC07C4"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Qualities of the laterite or Pouzzolana shall be specified on the works site by the supervisor who may immediately accept or refuse exploitation of a deposit, a deposit area, or a heap of laterite or Pouzzolana that has bulked. If the contractor objects, the Contracting Authority may conduct control tests and/or ask an approved Laboratory to conduct the density and plasticity index tests mentioned above. And where the material does not conform to specifications, the contractor shall bear the cost. Otherwise, the project will take charge of it.</w:t>
      </w:r>
    </w:p>
    <w:p w14:paraId="7652EA0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65E90A19"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4.5</w:t>
      </w:r>
      <w:r w:rsidRPr="003132C0">
        <w:rPr>
          <w:rFonts w:ascii="Cambria" w:hAnsi="Cambria"/>
          <w:b/>
          <w:spacing w:val="-3"/>
        </w:rPr>
        <w:tab/>
      </w:r>
      <w:r w:rsidRPr="003132C0">
        <w:rPr>
          <w:rFonts w:ascii="Cambria" w:hAnsi="Cambria"/>
          <w:b/>
          <w:spacing w:val="-3"/>
          <w:u w:val="single"/>
        </w:rPr>
        <w:t>Culvert rings</w:t>
      </w:r>
    </w:p>
    <w:p w14:paraId="38354F27"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702A5E7C"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Metallic culvert rings used should meet the LCPC SETRA September 1981 standards.</w:t>
      </w:r>
    </w:p>
    <w:p w14:paraId="2477BAA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0405909"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Sheets will be in Carbon steel, resistant to temperature changes, meet NFA - 35-556 standards on HR bolts intended for the construction of structures.</w:t>
      </w:r>
    </w:p>
    <w:p w14:paraId="5FA462D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071CC1E"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Galvanization and hot asphalting will ensure protection against corrosion. The average layer of zinc deposited should be at least 725g/m2 on both side and the general mass should be more than 640g/m2. The bolts should be protected by a coating of zinc whose characteristics shall be at least equal to those of the 20-20 micron class as defined by NFA 27-016 Standards.</w:t>
      </w:r>
    </w:p>
    <w:p w14:paraId="68B08332"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6A60F5F"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Before it is laid, the culvert ring shall receive a layer of bituminous coating on the 2 (two) sides in case of a deficiency in hot asphalting.</w:t>
      </w:r>
    </w:p>
    <w:p w14:paraId="3BA8932B"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D22A26D"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contractor should present to the supervisor a guarantee certificate from the factory of origin ascertaining that the culverts meet required standards.</w:t>
      </w:r>
    </w:p>
    <w:p w14:paraId="44BE063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lastRenderedPageBreak/>
        <w:tab/>
        <w:t>The supervisor, however, reserves the right to request control tests and reject all the materials which do not meet the standards even if they had already been accepted by virtue of the guarantee certificate.</w:t>
      </w:r>
    </w:p>
    <w:p w14:paraId="490144EC"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0BDDC83"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4.6</w:t>
      </w:r>
      <w:r w:rsidRPr="003132C0">
        <w:rPr>
          <w:rFonts w:ascii="Cambria" w:hAnsi="Cambria"/>
          <w:b/>
          <w:spacing w:val="-3"/>
        </w:rPr>
        <w:tab/>
      </w:r>
      <w:r w:rsidRPr="003132C0">
        <w:rPr>
          <w:rFonts w:ascii="Cambria" w:hAnsi="Cambria"/>
          <w:b/>
          <w:spacing w:val="-3"/>
          <w:u w:val="single"/>
        </w:rPr>
        <w:t>Materials for mortar and concrete</w:t>
      </w:r>
    </w:p>
    <w:p w14:paraId="1EC17212" w14:textId="77777777" w:rsidR="004A62C0" w:rsidRPr="003132C0" w:rsidRDefault="004A62C0" w:rsidP="004A62C0">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7E41E644" w14:textId="77777777" w:rsidR="004A62C0" w:rsidRPr="003132C0" w:rsidRDefault="004A62C0" w:rsidP="004A62C0">
      <w:pPr>
        <w:widowControl w:val="0"/>
        <w:tabs>
          <w:tab w:val="left" w:pos="-720"/>
        </w:tabs>
        <w:suppressAutoHyphens/>
        <w:autoSpaceDE w:val="0"/>
        <w:autoSpaceDN w:val="0"/>
        <w:spacing w:line="276" w:lineRule="auto"/>
        <w:ind w:left="2977" w:hanging="1559"/>
        <w:rPr>
          <w:rFonts w:ascii="Cambria" w:hAnsi="Cambria"/>
          <w:spacing w:val="-3"/>
        </w:rPr>
      </w:pPr>
      <w:r w:rsidRPr="003132C0">
        <w:rPr>
          <w:rFonts w:ascii="Cambria" w:hAnsi="Cambria"/>
          <w:spacing w:val="-3"/>
        </w:rPr>
        <w:t>Sand:</w:t>
      </w:r>
      <w:r w:rsidRPr="003132C0">
        <w:rPr>
          <w:rFonts w:ascii="Cambria" w:hAnsi="Cambria"/>
          <w:spacing w:val="-3"/>
        </w:rPr>
        <w:tab/>
        <w:t>The nature and origin of sand remains subject to the Supervisor's approval. It shall be obtained from rivers or through crushing. The sand component should be more than 80% and the very fine constituents eliminated by settling should be less than 4%.</w:t>
      </w:r>
    </w:p>
    <w:p w14:paraId="412BB4B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4C0AD9E" w14:textId="77777777" w:rsidR="004A62C0" w:rsidRPr="003132C0" w:rsidRDefault="004A62C0" w:rsidP="004A62C0">
      <w:pPr>
        <w:widowControl w:val="0"/>
        <w:tabs>
          <w:tab w:val="left" w:pos="-720"/>
        </w:tabs>
        <w:suppressAutoHyphens/>
        <w:autoSpaceDE w:val="0"/>
        <w:autoSpaceDN w:val="0"/>
        <w:spacing w:line="276" w:lineRule="auto"/>
        <w:ind w:left="2977" w:hanging="1530"/>
        <w:rPr>
          <w:rFonts w:ascii="Cambria" w:hAnsi="Cambria"/>
          <w:spacing w:val="-3"/>
        </w:rPr>
      </w:pPr>
      <w:r w:rsidRPr="003132C0">
        <w:rPr>
          <w:rFonts w:ascii="Cambria" w:hAnsi="Cambria"/>
          <w:spacing w:val="-3"/>
        </w:rPr>
        <w:t>Aggregates:</w:t>
      </w:r>
      <w:r w:rsidRPr="003132C0">
        <w:rPr>
          <w:rFonts w:ascii="Cambria" w:hAnsi="Cambria"/>
          <w:spacing w:val="-3"/>
        </w:rPr>
        <w:tab/>
        <w:t xml:space="preserve"> They shall be obtained from deposits or quarries chosen by the contractor, and approved by the supervisor. They should be clean (constituents eliminated through settling should be less than 2%) and their grading suited to their use.</w:t>
      </w:r>
    </w:p>
    <w:p w14:paraId="2ED157C6" w14:textId="77777777" w:rsidR="004A62C0" w:rsidRPr="003132C0" w:rsidRDefault="004A62C0" w:rsidP="004A62C0">
      <w:pPr>
        <w:widowControl w:val="0"/>
        <w:tabs>
          <w:tab w:val="left" w:pos="-720"/>
        </w:tabs>
        <w:suppressAutoHyphens/>
        <w:autoSpaceDE w:val="0"/>
        <w:autoSpaceDN w:val="0"/>
        <w:spacing w:line="276" w:lineRule="auto"/>
        <w:ind w:left="1530" w:hanging="1530"/>
        <w:rPr>
          <w:rFonts w:ascii="Cambria" w:hAnsi="Cambria"/>
          <w:spacing w:val="-3"/>
        </w:rPr>
      </w:pPr>
    </w:p>
    <w:p w14:paraId="30210472" w14:textId="77777777" w:rsidR="004A62C0" w:rsidRPr="003132C0" w:rsidRDefault="004A62C0" w:rsidP="004A62C0">
      <w:pPr>
        <w:widowControl w:val="0"/>
        <w:tabs>
          <w:tab w:val="left" w:pos="-720"/>
        </w:tabs>
        <w:suppressAutoHyphens/>
        <w:autoSpaceDE w:val="0"/>
        <w:autoSpaceDN w:val="0"/>
        <w:spacing w:line="276" w:lineRule="auto"/>
        <w:ind w:left="2977" w:hanging="1582"/>
        <w:rPr>
          <w:rFonts w:ascii="Cambria" w:hAnsi="Cambria"/>
          <w:spacing w:val="-3"/>
        </w:rPr>
      </w:pPr>
      <w:r w:rsidRPr="003132C0">
        <w:rPr>
          <w:rFonts w:ascii="Cambria" w:hAnsi="Cambria"/>
          <w:spacing w:val="-3"/>
        </w:rPr>
        <w:t>Cement:</w:t>
      </w:r>
      <w:r w:rsidRPr="003132C0">
        <w:rPr>
          <w:rFonts w:ascii="Cambria" w:hAnsi="Cambria"/>
          <w:spacing w:val="-3"/>
        </w:rPr>
        <w:tab/>
        <w:t xml:space="preserve"> They should be of CPA 42.5 class and be obtained from an approved factory.</w:t>
      </w:r>
    </w:p>
    <w:p w14:paraId="7DB4681F"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4.7</w:t>
      </w:r>
      <w:r w:rsidRPr="003132C0">
        <w:rPr>
          <w:rFonts w:ascii="Cambria" w:hAnsi="Cambria"/>
          <w:b/>
          <w:spacing w:val="-3"/>
        </w:rPr>
        <w:tab/>
      </w:r>
      <w:r w:rsidRPr="003132C0">
        <w:rPr>
          <w:rFonts w:ascii="Cambria" w:hAnsi="Cambria"/>
          <w:b/>
          <w:spacing w:val="-3"/>
          <w:u w:val="single"/>
        </w:rPr>
        <w:t>Stones for masonry</w:t>
      </w:r>
    </w:p>
    <w:p w14:paraId="0D0B5DE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81D5AE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They shall be obtained from a quarry or deposit approved by the supervisor and none should be smaller than 20 cm.</w:t>
      </w:r>
    </w:p>
    <w:p w14:paraId="693430EB"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24596A5"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4.8</w:t>
      </w:r>
      <w:r w:rsidRPr="003132C0">
        <w:rPr>
          <w:rFonts w:ascii="Cambria" w:hAnsi="Cambria"/>
          <w:b/>
          <w:spacing w:val="-3"/>
        </w:rPr>
        <w:tab/>
      </w:r>
      <w:r w:rsidRPr="003132C0">
        <w:rPr>
          <w:rFonts w:ascii="Cambria" w:hAnsi="Cambria"/>
          <w:b/>
          <w:spacing w:val="-3"/>
          <w:u w:val="single"/>
        </w:rPr>
        <w:t>Timber work</w:t>
      </w:r>
    </w:p>
    <w:p w14:paraId="12B0E14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6C02B0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wood used should have the following characteristics:</w:t>
      </w:r>
    </w:p>
    <w:p w14:paraId="353E8BA6" w14:textId="77777777" w:rsidR="004A62C0" w:rsidRPr="003132C0" w:rsidRDefault="004A62C0" w:rsidP="004A62C0">
      <w:pPr>
        <w:widowControl w:val="0"/>
        <w:tabs>
          <w:tab w:val="left" w:pos="-720"/>
          <w:tab w:val="left" w:pos="0"/>
        </w:tabs>
        <w:suppressAutoHyphens/>
        <w:autoSpaceDE w:val="0"/>
        <w:autoSpaceDN w:val="0"/>
        <w:spacing w:line="276" w:lineRule="auto"/>
        <w:ind w:left="360"/>
        <w:rPr>
          <w:rFonts w:ascii="Cambria" w:hAnsi="Cambria"/>
          <w:spacing w:val="-3"/>
        </w:rPr>
      </w:pPr>
    </w:p>
    <w:p w14:paraId="3B802151" w14:textId="77777777" w:rsidR="004A62C0" w:rsidRPr="003132C0" w:rsidRDefault="004A62C0" w:rsidP="001810BF">
      <w:pPr>
        <w:widowControl w:val="0"/>
        <w:numPr>
          <w:ilvl w:val="0"/>
          <w:numId w:val="65"/>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bulk density at 12% humidity  in g/cm</w:t>
      </w:r>
      <w:r w:rsidRPr="003132C0">
        <w:rPr>
          <w:rFonts w:ascii="Cambria" w:hAnsi="Cambria"/>
          <w:spacing w:val="-3"/>
          <w:vertAlign w:val="superscript"/>
        </w:rPr>
        <w:t>33</w:t>
      </w:r>
      <w:r w:rsidRPr="003132C0">
        <w:rPr>
          <w:rFonts w:ascii="Cambria" w:hAnsi="Cambria"/>
          <w:spacing w:val="-3"/>
        </w:rPr>
        <w:t>.8</w:t>
      </w:r>
    </w:p>
    <w:p w14:paraId="3D8AFB3D" w14:textId="77777777" w:rsidR="004A62C0" w:rsidRPr="003132C0" w:rsidRDefault="004A62C0" w:rsidP="001810BF">
      <w:pPr>
        <w:widowControl w:val="0"/>
        <w:numPr>
          <w:ilvl w:val="0"/>
          <w:numId w:val="65"/>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hardness</w:t>
      </w:r>
      <w:r w:rsidRPr="003132C0">
        <w:rPr>
          <w:rFonts w:ascii="Cambria" w:hAnsi="Cambria"/>
          <w:spacing w:val="-3"/>
          <w:vertAlign w:val="superscript"/>
        </w:rPr>
        <w:t>3</w:t>
      </w:r>
      <w:r w:rsidRPr="003132C0">
        <w:rPr>
          <w:rFonts w:ascii="Cambria" w:hAnsi="Cambria"/>
          <w:spacing w:val="-3"/>
        </w:rPr>
        <w:t xml:space="preserve"> (N) 6 (Chalais-Mendons to Monnin hardness)</w:t>
      </w:r>
    </w:p>
    <w:p w14:paraId="17D532B2" w14:textId="77777777" w:rsidR="004A62C0" w:rsidRPr="003132C0" w:rsidRDefault="004A62C0" w:rsidP="004A62C0">
      <w:pPr>
        <w:widowControl w:val="0"/>
        <w:tabs>
          <w:tab w:val="left" w:pos="-720"/>
          <w:tab w:val="left" w:pos="0"/>
        </w:tabs>
        <w:suppressAutoHyphens/>
        <w:autoSpaceDE w:val="0"/>
        <w:autoSpaceDN w:val="0"/>
        <w:spacing w:line="276" w:lineRule="auto"/>
        <w:ind w:left="360"/>
        <w:rPr>
          <w:rFonts w:ascii="Cambria" w:hAnsi="Cambria"/>
          <w:spacing w:val="-3"/>
        </w:rPr>
      </w:pPr>
    </w:p>
    <w:p w14:paraId="6906A0D7" w14:textId="77777777" w:rsidR="004A62C0" w:rsidRPr="00D86BC2"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Some of the Cameroonian wood species with these characteristics are: Doussie, Moabi, Tali, Azobe, Iroko and Bibinga.</w:t>
      </w:r>
    </w:p>
    <w:p w14:paraId="3E555191" w14:textId="77777777" w:rsidR="004A62C0" w:rsidRPr="003132C0" w:rsidRDefault="004A62C0" w:rsidP="004A62C0">
      <w:pPr>
        <w:pStyle w:val="Heading2"/>
        <w:jc w:val="both"/>
        <w:rPr>
          <w:rFonts w:ascii="Cambria" w:hAnsi="Cambria"/>
          <w:bCs/>
          <w:spacing w:val="-3"/>
          <w:sz w:val="24"/>
          <w:szCs w:val="24"/>
        </w:rPr>
      </w:pPr>
      <w:bookmarkStart w:id="62" w:name="_Toc524213262"/>
      <w:r w:rsidRPr="003132C0">
        <w:rPr>
          <w:rFonts w:ascii="Cambria" w:hAnsi="Cambria"/>
          <w:spacing w:val="-3"/>
          <w:sz w:val="24"/>
          <w:szCs w:val="24"/>
        </w:rPr>
        <w:t>CHAPTER III - METHOD OF EXECUTION</w:t>
      </w:r>
      <w:bookmarkEnd w:id="62"/>
    </w:p>
    <w:p w14:paraId="6A26EC0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238FBBD"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4 -</w:t>
      </w:r>
      <w:r w:rsidRPr="003132C0">
        <w:rPr>
          <w:rFonts w:ascii="Cambria" w:hAnsi="Cambria"/>
          <w:b/>
          <w:spacing w:val="-3"/>
        </w:rPr>
        <w:tab/>
        <w:t>GENERAL INFORMATION</w:t>
      </w:r>
    </w:p>
    <w:p w14:paraId="0F1E7AE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F5D7923"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lastRenderedPageBreak/>
        <w:t>4.1</w:t>
      </w:r>
      <w:r w:rsidRPr="003132C0">
        <w:rPr>
          <w:rFonts w:ascii="Cambria" w:hAnsi="Cambria"/>
          <w:b/>
          <w:spacing w:val="-3"/>
        </w:rPr>
        <w:tab/>
      </w:r>
      <w:r w:rsidRPr="003132C0">
        <w:rPr>
          <w:rFonts w:ascii="Cambria" w:hAnsi="Cambria"/>
          <w:b/>
          <w:spacing w:val="-3"/>
          <w:u w:val="single"/>
        </w:rPr>
        <w:t>Security</w:t>
      </w:r>
    </w:p>
    <w:p w14:paraId="5FFCF44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6351DD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be required to place at the entrance to the works site and in its vicinity, signboards indicating that work is underway and he shall be responsible for any accident that occur on the works site and/or suffered by a third party, his staff and employees and officials of the Administration as a result of their presence on the works site. Organisation of work and security on the works site shall be the responsibility of the contractor.</w:t>
      </w:r>
    </w:p>
    <w:p w14:paraId="3EC6A23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549DB0A"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4.2</w:t>
      </w:r>
      <w:r w:rsidRPr="003132C0">
        <w:rPr>
          <w:rFonts w:ascii="Cambria" w:hAnsi="Cambria"/>
          <w:b/>
          <w:spacing w:val="-3"/>
        </w:rPr>
        <w:tab/>
      </w:r>
      <w:r w:rsidRPr="003132C0">
        <w:rPr>
          <w:rFonts w:ascii="Cambria" w:hAnsi="Cambria"/>
          <w:b/>
          <w:spacing w:val="-3"/>
          <w:u w:val="single"/>
        </w:rPr>
        <w:t>Traffic</w:t>
      </w:r>
    </w:p>
    <w:p w14:paraId="5D64FE4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67BB60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w:t>
      </w:r>
    </w:p>
    <w:p w14:paraId="5301C70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63E78F9"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interference with traffic is inevitable, the opinion of local administrative authorities shall be required for any obstruction for a given period.</w:t>
      </w:r>
    </w:p>
    <w:p w14:paraId="25B398D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5FC16CC"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4.3</w:t>
      </w:r>
      <w:r w:rsidRPr="003132C0">
        <w:rPr>
          <w:rFonts w:ascii="Cambria" w:hAnsi="Cambria"/>
          <w:b/>
          <w:spacing w:val="-3"/>
        </w:rPr>
        <w:tab/>
      </w:r>
      <w:r w:rsidRPr="003132C0">
        <w:rPr>
          <w:rFonts w:ascii="Cambria" w:hAnsi="Cambria"/>
          <w:b/>
          <w:spacing w:val="-3"/>
          <w:u w:val="single"/>
        </w:rPr>
        <w:t>Laboratory</w:t>
      </w:r>
    </w:p>
    <w:p w14:paraId="6303790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74626F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Materials shall be selected and set up according to the prescriptions of these Technical Specifications and price schedule. If the Supervisor feels that the specifications for laying of materials have not been well respected or if he doubts the quality of compaction results, he may carry out the necessary control tests with his own equipment or ask any approved laboratory to carry out tests on a given deposit or stretch. If on this stretch, more than 20% of compaction tests do not meet the standards, the contractor shall make the necessary corrections before further tests are conducted and bear the cost of the laboratory expenses for this work. </w:t>
      </w:r>
    </w:p>
    <w:p w14:paraId="795147B0"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E381E1A"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4.4</w:t>
      </w:r>
      <w:r w:rsidRPr="003132C0">
        <w:rPr>
          <w:rFonts w:ascii="Cambria" w:hAnsi="Cambria"/>
          <w:b/>
          <w:spacing w:val="-3"/>
        </w:rPr>
        <w:tab/>
      </w:r>
      <w:r w:rsidRPr="003132C0">
        <w:rPr>
          <w:rFonts w:ascii="Cambria" w:hAnsi="Cambria"/>
          <w:b/>
          <w:spacing w:val="-3"/>
          <w:u w:val="single"/>
        </w:rPr>
        <w:t>Work schedule – Performance programme</w:t>
      </w:r>
    </w:p>
    <w:p w14:paraId="09E7AC5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7CAE70A"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should provide a performance programme and a work schedule which should be followed up daily and especially updated after precise definition of works in accordance with Article 6 above and the performance documents defined in Article 7 below.</w:t>
      </w:r>
    </w:p>
    <w:p w14:paraId="5E0E19E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E04F116"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lastRenderedPageBreak/>
        <w:t>Article 5 -</w:t>
      </w:r>
      <w:r w:rsidRPr="003132C0">
        <w:rPr>
          <w:rFonts w:ascii="Cambria" w:hAnsi="Cambria"/>
          <w:b/>
          <w:spacing w:val="-3"/>
        </w:rPr>
        <w:tab/>
        <w:t>PRELIMINARY WORKS</w:t>
      </w:r>
    </w:p>
    <w:p w14:paraId="7EA1B2F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C5C26C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Preliminary works shall include:</w:t>
      </w:r>
    </w:p>
    <w:p w14:paraId="16490AE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p>
    <w:p w14:paraId="0B33C22B" w14:textId="77777777" w:rsidR="004A62C0" w:rsidRPr="003132C0" w:rsidRDefault="004A62C0" w:rsidP="001810BF">
      <w:pPr>
        <w:widowControl w:val="0"/>
        <w:numPr>
          <w:ilvl w:val="0"/>
          <w:numId w:val="66"/>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Reports drawn up by both parties of trees to be felled and the width of the area to be cleared and deforestation required, then execution of such tasks.</w:t>
      </w:r>
    </w:p>
    <w:p w14:paraId="5BACB054" w14:textId="77777777" w:rsidR="004A62C0" w:rsidRPr="00D86BC2" w:rsidRDefault="004A62C0" w:rsidP="001810BF">
      <w:pPr>
        <w:widowControl w:val="0"/>
        <w:numPr>
          <w:ilvl w:val="0"/>
          <w:numId w:val="66"/>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Positioning of simple numbered markers (wooden pegs) on both sides of the road and beyond the width defined of the earthworks at 50m intervals such as to indicate the centre line of the road and the cross sections.</w:t>
      </w:r>
    </w:p>
    <w:p w14:paraId="0AF57603"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5BD0F5C"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6 -</w:t>
      </w:r>
      <w:r w:rsidRPr="003132C0">
        <w:rPr>
          <w:rFonts w:ascii="Cambria" w:hAnsi="Cambria"/>
          <w:b/>
          <w:spacing w:val="-3"/>
        </w:rPr>
        <w:tab/>
        <w:t>DEFINITION OF WORKS TO BE PERFORMED</w:t>
      </w:r>
    </w:p>
    <w:p w14:paraId="4102EDB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866BFF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preliminary works have been performed on a stretch of at least 5 km or on the entire road if shorter, the supervisor will during a detailed visit state to the contractor, the work to be performed: zones for widening the roadbed, areas to fill up excavate resurface with a 10 cm thick surface layer of laterite, exact location of culverts to be laid, box culverts or structures to be constructed, areas of ditches to be dug or cleansed, bridges to be rehabilitated.</w:t>
      </w:r>
    </w:p>
    <w:p w14:paraId="08DFB7A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994853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visit will be the subject of a report to be signed by the Government and the contractor.</w:t>
      </w:r>
    </w:p>
    <w:p w14:paraId="21C74DC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5FF60A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Such works shall be defined by sections of 5 km.</w:t>
      </w:r>
    </w:p>
    <w:p w14:paraId="612B913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F6F3E80"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7 -</w:t>
      </w:r>
      <w:r w:rsidRPr="003132C0">
        <w:rPr>
          <w:rFonts w:ascii="Cambria" w:hAnsi="Cambria"/>
          <w:b/>
          <w:spacing w:val="-3"/>
        </w:rPr>
        <w:tab/>
        <w:t>FINAL WORKS DOCUMENTS</w:t>
      </w:r>
    </w:p>
    <w:p w14:paraId="49BDABE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C79DE3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definition of the works described in Article 6 by the Supervisor, the contractor shall prepare five copies of the following performance documents, in accordance with the contract documents and submit them to the supervisor within a period of at least 15 days before any start and performance of corresponding works.</w:t>
      </w:r>
    </w:p>
    <w:p w14:paraId="3A4DECF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A89BB64" w14:textId="77777777" w:rsidR="004A62C0" w:rsidRPr="003132C0" w:rsidRDefault="004A62C0" w:rsidP="001810BF">
      <w:pPr>
        <w:widowControl w:val="0"/>
        <w:numPr>
          <w:ilvl w:val="0"/>
          <w:numId w:val="67"/>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working registers;</w:t>
      </w:r>
    </w:p>
    <w:p w14:paraId="70E6D37A" w14:textId="77777777" w:rsidR="004A62C0" w:rsidRPr="003132C0" w:rsidRDefault="004A62C0" w:rsidP="001810BF">
      <w:pPr>
        <w:widowControl w:val="0"/>
        <w:numPr>
          <w:ilvl w:val="0"/>
          <w:numId w:val="68"/>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drawings and execution plans for each structure and drainage system to the scale of 1/20 or 1/10 as the case may be;</w:t>
      </w:r>
    </w:p>
    <w:p w14:paraId="624BDB97" w14:textId="77777777" w:rsidR="004A62C0" w:rsidRPr="003132C0" w:rsidRDefault="004A62C0" w:rsidP="001810BF">
      <w:pPr>
        <w:widowControl w:val="0"/>
        <w:numPr>
          <w:ilvl w:val="0"/>
          <w:numId w:val="69"/>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Quantities corresponding to works.</w:t>
      </w:r>
    </w:p>
    <w:p w14:paraId="13341BD5" w14:textId="77777777" w:rsidR="004A62C0" w:rsidRPr="003132C0" w:rsidRDefault="004A62C0" w:rsidP="004A62C0">
      <w:pPr>
        <w:widowControl w:val="0"/>
        <w:tabs>
          <w:tab w:val="left" w:pos="-720"/>
        </w:tabs>
        <w:suppressAutoHyphens/>
        <w:autoSpaceDE w:val="0"/>
        <w:autoSpaceDN w:val="0"/>
        <w:spacing w:line="276" w:lineRule="auto"/>
        <w:ind w:left="360"/>
        <w:rPr>
          <w:rFonts w:ascii="Cambria" w:hAnsi="Cambria"/>
          <w:spacing w:val="-3"/>
        </w:rPr>
      </w:pPr>
    </w:p>
    <w:p w14:paraId="511C640A"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register shall show:</w:t>
      </w:r>
    </w:p>
    <w:p w14:paraId="4936AD2C" w14:textId="77777777" w:rsidR="004A62C0" w:rsidRPr="003132C0" w:rsidRDefault="004A62C0" w:rsidP="001810BF">
      <w:pPr>
        <w:widowControl w:val="0"/>
        <w:numPr>
          <w:ilvl w:val="0"/>
          <w:numId w:val="70"/>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lastRenderedPageBreak/>
        <w:t xml:space="preserve">the width from where top soil has been removed as well as the areas and thickness of cuts and fill; </w:t>
      </w:r>
    </w:p>
    <w:p w14:paraId="519E4D25" w14:textId="77777777" w:rsidR="004A62C0" w:rsidRPr="003132C0" w:rsidRDefault="004A62C0" w:rsidP="001810BF">
      <w:pPr>
        <w:widowControl w:val="0"/>
        <w:numPr>
          <w:ilvl w:val="0"/>
          <w:numId w:val="71"/>
        </w:numPr>
        <w:tabs>
          <w:tab w:val="num" w:pos="-156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ditches to be dug or reshaped;</w:t>
      </w:r>
    </w:p>
    <w:p w14:paraId="41026E51" w14:textId="77777777" w:rsidR="004A62C0" w:rsidRPr="003132C0" w:rsidRDefault="004A62C0" w:rsidP="001810BF">
      <w:pPr>
        <w:widowControl w:val="0"/>
        <w:numPr>
          <w:ilvl w:val="0"/>
          <w:numId w:val="72"/>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discharge ditches;</w:t>
      </w:r>
    </w:p>
    <w:p w14:paraId="154EE628" w14:textId="77777777" w:rsidR="004A62C0" w:rsidRPr="003132C0" w:rsidRDefault="004A62C0" w:rsidP="001810BF">
      <w:pPr>
        <w:widowControl w:val="0"/>
        <w:numPr>
          <w:ilvl w:val="0"/>
          <w:numId w:val="73"/>
        </w:numPr>
        <w:tabs>
          <w:tab w:val="num" w:pos="-1701"/>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structures and drainage systems;</w:t>
      </w:r>
    </w:p>
    <w:p w14:paraId="0EE04003" w14:textId="77777777" w:rsidR="004A62C0" w:rsidRPr="003132C0" w:rsidRDefault="004A62C0" w:rsidP="001810BF">
      <w:pPr>
        <w:widowControl w:val="0"/>
        <w:numPr>
          <w:ilvl w:val="0"/>
          <w:numId w:val="74"/>
        </w:numPr>
        <w:tabs>
          <w:tab w:val="num" w:pos="-1985"/>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Location of base layer.</w:t>
      </w:r>
    </w:p>
    <w:p w14:paraId="4C045E66" w14:textId="77777777" w:rsidR="004A62C0" w:rsidRPr="003132C0" w:rsidRDefault="004A62C0" w:rsidP="004A62C0">
      <w:pPr>
        <w:widowControl w:val="0"/>
        <w:tabs>
          <w:tab w:val="left" w:pos="-720"/>
        </w:tabs>
        <w:suppressAutoHyphens/>
        <w:autoSpaceDE w:val="0"/>
        <w:autoSpaceDN w:val="0"/>
        <w:spacing w:line="276" w:lineRule="auto"/>
        <w:ind w:left="360"/>
        <w:rPr>
          <w:rFonts w:ascii="Cambria" w:hAnsi="Cambria"/>
          <w:spacing w:val="-3"/>
        </w:rPr>
      </w:pPr>
    </w:p>
    <w:p w14:paraId="5EA6487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amount of earthworks to be performed shall be calculated by the Contractor in consultation with the Supervisor by taking down the rectangular coordinates, the distances on the centre line x, and height from the natural ground level at the right angles of each horizontal point Y of the characteristic points of the cross-section after bush clearing.</w:t>
      </w:r>
    </w:p>
    <w:p w14:paraId="2C360BA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These measurements could be taken with a decametre, a mason’s level, a measuring tape, etc with the supervisor’s approval.</w:t>
      </w:r>
    </w:p>
    <w:p w14:paraId="30695E5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554AED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copy of the execution documents shall be returned to the Contractor with the supervisor’s signature or, where necessary, with his observations within a period of 15 (fifteen) days as from the date of their reception.</w:t>
      </w:r>
    </w:p>
    <w:p w14:paraId="2CC4E87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9160B9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document will be used to determine the quantities to be stated down except there is any on-site modification duly observed and approved by the Supervisor and measured by both parties.</w:t>
      </w:r>
    </w:p>
    <w:p w14:paraId="7DC6B5A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B34C5A7" w14:textId="77777777" w:rsidR="004A62C0" w:rsidRPr="003132C0" w:rsidRDefault="004A62C0" w:rsidP="004A62C0">
      <w:pPr>
        <w:rPr>
          <w:rFonts w:ascii="Cambria" w:hAnsi="Cambria"/>
          <w:b/>
          <w:spacing w:val="-3"/>
        </w:rPr>
      </w:pPr>
      <w:r w:rsidRPr="003132C0">
        <w:rPr>
          <w:rFonts w:ascii="Cambria" w:hAnsi="Cambria"/>
          <w:b/>
          <w:spacing w:val="-3"/>
        </w:rPr>
        <w:t>Article 8 -</w:t>
      </w:r>
      <w:r w:rsidRPr="003132C0">
        <w:rPr>
          <w:rFonts w:ascii="Cambria" w:hAnsi="Cambria"/>
          <w:b/>
          <w:spacing w:val="-3"/>
        </w:rPr>
        <w:tab/>
        <w:t>EARTH WORKS</w:t>
      </w:r>
    </w:p>
    <w:p w14:paraId="428F71CF" w14:textId="77777777" w:rsidR="004A62C0" w:rsidRPr="003132C0" w:rsidRDefault="004A62C0" w:rsidP="004A62C0">
      <w:pPr>
        <w:widowControl w:val="0"/>
        <w:autoSpaceDE w:val="0"/>
        <w:autoSpaceDN w:val="0"/>
        <w:spacing w:line="276" w:lineRule="auto"/>
        <w:rPr>
          <w:rFonts w:ascii="Cambria" w:hAnsi="Cambria"/>
        </w:rPr>
      </w:pPr>
    </w:p>
    <w:p w14:paraId="140DD96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aim of these works will be to transform the existing roadway into a uniform road section 4 to 6 metres wide, dig triangular ditches 1.5 metres wide and 0.6 metres deep in accordance with the model cross-sections. However, the existing road section shall not be widened if this requires extensive earthworks. Sections with no deformations will not be reshaped.</w:t>
      </w:r>
    </w:p>
    <w:p w14:paraId="72594D8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6FF43F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earthworks should as much as possible be minimized by fixing the longitudinal profile such as to directly reuse on the road section, all the good materials from the earth works which are accepted by the Supervisor. Materials rejected shall be properly spread out on the right-of-way or taken to spoil as instructed by the Supervisor.</w:t>
      </w:r>
    </w:p>
    <w:p w14:paraId="69DEA54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D788DFC"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Special attention should be paid to the slope which should not be less than 4% on both sides of the centre line of the cross section and could reach 8% in the curves.</w:t>
      </w:r>
    </w:p>
    <w:p w14:paraId="34EBBE8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2FA4EC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lastRenderedPageBreak/>
        <w:tab/>
        <w:t>The compaction required for the road section shall be 95% of the dry modified optimum proctor density. To obtain this result, the contractor shall scarify the existing road if necessary before reshaping it. He shall carry out a minimum of two passes with compaction equipment approved by the Supervisor over the entire surface of the road section and water such surface whenever necessary during compaction.</w:t>
      </w:r>
    </w:p>
    <w:p w14:paraId="67AC6E5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D13230D"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Provisional acceptance of the road section shall take place before surfacing. Where the Supervisor is not satisfied with the job done or if he doubts the compaction results, he could conduct control tests or request an approved laboratory to do so. If more than 20% of compaction tests are below specification, the Contractor shall repeat the compaction before any further tests are conducted and at his expense. Otherwise,</w:t>
      </w:r>
    </w:p>
    <w:p w14:paraId="4234A32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865066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trial patch shall be carried out at the beginning of works in order to define the compaction equipment unit and the number of passes necessary to obtain the required compaction.</w:t>
      </w:r>
    </w:p>
    <w:p w14:paraId="56B3B6C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778830E" w14:textId="77777777" w:rsidR="004A6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Earthworks could be manual in accordance with the technical specifications and price schedule after the approval of the Supervisor.</w:t>
      </w:r>
    </w:p>
    <w:p w14:paraId="75488CD8" w14:textId="77777777" w:rsidR="004A62C0" w:rsidRDefault="004A62C0" w:rsidP="004A62C0">
      <w:pPr>
        <w:widowControl w:val="0"/>
        <w:tabs>
          <w:tab w:val="left" w:pos="-720"/>
        </w:tabs>
        <w:suppressAutoHyphens/>
        <w:autoSpaceDE w:val="0"/>
        <w:autoSpaceDN w:val="0"/>
        <w:spacing w:line="276" w:lineRule="auto"/>
        <w:rPr>
          <w:rFonts w:ascii="Cambria" w:hAnsi="Cambria"/>
          <w:spacing w:val="-3"/>
        </w:rPr>
      </w:pPr>
    </w:p>
    <w:p w14:paraId="7B5035B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F29F2C4" w14:textId="77777777" w:rsidR="004A62C0" w:rsidRPr="003132C0" w:rsidRDefault="004A62C0" w:rsidP="004A62C0">
      <w:pPr>
        <w:rPr>
          <w:rFonts w:ascii="Cambria" w:hAnsi="Cambria"/>
          <w:b/>
          <w:spacing w:val="-3"/>
        </w:rPr>
      </w:pPr>
      <w:r w:rsidRPr="003132C0">
        <w:rPr>
          <w:rFonts w:ascii="Cambria" w:hAnsi="Cambria"/>
          <w:b/>
          <w:spacing w:val="-3"/>
        </w:rPr>
        <w:t>Article 9 -</w:t>
      </w:r>
      <w:r w:rsidRPr="003132C0">
        <w:rPr>
          <w:rFonts w:ascii="Cambria" w:hAnsi="Cambria"/>
          <w:b/>
          <w:spacing w:val="-3"/>
        </w:rPr>
        <w:tab/>
        <w:t>FILL FROM BORROW PITS</w:t>
      </w:r>
    </w:p>
    <w:p w14:paraId="17532D1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CF55D56"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If the Supervisor observes a shortage in good quality materials from the excavations, the material required to complete the road section shall be taken from the remains of the laterite quarries or other deposits. They should meet the specifications of Article 3.1 of these technical specifications.</w:t>
      </w:r>
    </w:p>
    <w:p w14:paraId="1C0A9CDD"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10 -</w:t>
      </w:r>
      <w:r w:rsidRPr="003132C0">
        <w:rPr>
          <w:rFonts w:ascii="Cambria" w:hAnsi="Cambria"/>
          <w:b/>
          <w:spacing w:val="-3"/>
        </w:rPr>
        <w:tab/>
        <w:t xml:space="preserve">REGRADING AND SHAPING OF THE EXISTING ROAD </w:t>
      </w:r>
    </w:p>
    <w:p w14:paraId="5E307E0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560F30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existing road is wide enough and requires no further earth works the contractor shall reshape the road using a grader such as to give it a cross section that conforms to the typical drawings. Such reshaping must respect the rules (putting of materials in cordons, watering, levelling off and followed by compaction such as not to lose materials. The minimum degree of compaction required is 90% of the Modified Optimum Proctor Density. Geotechnical test at an interval of every 500m shall be conducted to determine this density with a reference proctor for every 5km stretch for uniform soil texture other two reference proctor for the two extremes of the soil</w:t>
      </w:r>
    </w:p>
    <w:p w14:paraId="7356E98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84A493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4E7CD60" w14:textId="77777777" w:rsidR="004A62C0" w:rsidRPr="003132C0" w:rsidRDefault="004A62C0" w:rsidP="004A62C0">
      <w:pPr>
        <w:rPr>
          <w:rFonts w:ascii="Cambria" w:hAnsi="Cambria"/>
          <w:b/>
          <w:spacing w:val="-3"/>
        </w:rPr>
      </w:pPr>
      <w:r w:rsidRPr="003132C0">
        <w:rPr>
          <w:rFonts w:ascii="Cambria" w:hAnsi="Cambria"/>
          <w:b/>
          <w:spacing w:val="-3"/>
        </w:rPr>
        <w:t>Article 11 -</w:t>
      </w:r>
      <w:r w:rsidRPr="003132C0">
        <w:rPr>
          <w:rFonts w:ascii="Cambria" w:hAnsi="Cambria"/>
          <w:b/>
          <w:spacing w:val="-3"/>
        </w:rPr>
        <w:tab/>
        <w:t>REFILLING OF ROAD AND SURFACE COURSE</w:t>
      </w:r>
    </w:p>
    <w:p w14:paraId="4BBEA228" w14:textId="77777777" w:rsidR="004A62C0" w:rsidRPr="003132C0" w:rsidRDefault="004A62C0" w:rsidP="004A62C0">
      <w:pPr>
        <w:widowControl w:val="0"/>
        <w:autoSpaceDE w:val="0"/>
        <w:autoSpaceDN w:val="0"/>
        <w:spacing w:line="276" w:lineRule="auto"/>
        <w:rPr>
          <w:rFonts w:ascii="Cambria" w:hAnsi="Cambria"/>
        </w:rPr>
      </w:pPr>
    </w:p>
    <w:p w14:paraId="6B5FC0E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Refilling shall be done with laterite or scoria according to the required profile, on a minimum thickness of 10 cm measured after compaction. The cross section should correspond to that specified for the road section.</w:t>
      </w:r>
    </w:p>
    <w:p w14:paraId="53785F1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BE4FB4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required compaction of the surfacing shall be 95% of the dry modified optimum Proctor density. To obtain this result, the Contractor shall use laterite or volcanic scoria bulked, reserved and approved according to the requirements of Art. 32 of these technical specifications and at least four passes of compaction equipment previously approved by the Supervisor on the entire surface of the surfacing course and water this surface whenever necessary during compaction. Geotechnical test at an interval of every 200m shall be conducted to determine this density</w:t>
      </w:r>
    </w:p>
    <w:p w14:paraId="2A87B6CB"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37C5CD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Supervisor is dissatisfied with the job done or doubts the compaction results, he shall at his own expense conduct control tests and where necessary ask an approved laboratory to do so. If on a section, more than 20% of compactness tests are below standards, the contractor will repeat compaction and new tests will be conducted before acceptance of the section. Expenses for such laboratory tests shall be borne by the contractor. The Supervisor shall check the thickness of the layer.</w:t>
      </w:r>
    </w:p>
    <w:p w14:paraId="45028EC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E2D417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No thickness below 10cm shall be tolerated. If measuring reveals less than 10cm, the corresponding section shall be further scarified, refilled and compacted until the required thickness and degree of compaction is obtained.</w:t>
      </w:r>
    </w:p>
    <w:p w14:paraId="79362B4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E273EF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In such a case, laboratory expenses shall be borne by the contractor. Just as defined in Article 8 above, a patch shall </w:t>
      </w:r>
      <w:r>
        <w:rPr>
          <w:rFonts w:ascii="Cambria" w:hAnsi="Cambria"/>
          <w:spacing w:val="-3"/>
        </w:rPr>
        <w:t>be carried out before the works</w:t>
      </w:r>
    </w:p>
    <w:p w14:paraId="32A6C95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387F3DD" w14:textId="77777777" w:rsidR="004A62C0" w:rsidRPr="003132C0" w:rsidRDefault="004A62C0" w:rsidP="004A62C0">
      <w:pPr>
        <w:rPr>
          <w:rFonts w:ascii="Cambria" w:hAnsi="Cambria"/>
          <w:b/>
          <w:spacing w:val="-3"/>
        </w:rPr>
      </w:pPr>
      <w:r w:rsidRPr="003132C0">
        <w:rPr>
          <w:rFonts w:ascii="Cambria" w:hAnsi="Cambria"/>
          <w:b/>
          <w:spacing w:val="-3"/>
        </w:rPr>
        <w:t>Article 12 -</w:t>
      </w:r>
      <w:r w:rsidRPr="003132C0">
        <w:rPr>
          <w:rFonts w:ascii="Cambria" w:hAnsi="Cambria"/>
          <w:b/>
          <w:spacing w:val="-3"/>
        </w:rPr>
        <w:tab/>
        <w:t>METALLIC CULVERTS</w:t>
      </w:r>
    </w:p>
    <w:p w14:paraId="51A34185"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12.1</w:t>
      </w:r>
      <w:r w:rsidRPr="003132C0">
        <w:rPr>
          <w:rFonts w:ascii="Cambria" w:hAnsi="Cambria"/>
          <w:b/>
          <w:spacing w:val="-3"/>
        </w:rPr>
        <w:tab/>
      </w:r>
      <w:r w:rsidRPr="003132C0">
        <w:rPr>
          <w:rFonts w:ascii="Cambria" w:hAnsi="Cambria"/>
          <w:b/>
          <w:spacing w:val="-3"/>
          <w:u w:val="single"/>
        </w:rPr>
        <w:t>Base and mounting</w:t>
      </w:r>
    </w:p>
    <w:p w14:paraId="7F157C2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7648F97F"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b/>
          <w:bCs/>
          <w:spacing w:val="-3"/>
        </w:rPr>
        <w:tab/>
      </w:r>
      <w:r w:rsidRPr="003132C0">
        <w:rPr>
          <w:rFonts w:ascii="Cambria" w:hAnsi="Cambria"/>
          <w:spacing w:val="-3"/>
        </w:rPr>
        <w:t>In sites with low bearing capacity soil and to prevent subsequent settlement of the structure, culverts shall be placed after the removal of this soil if any from the base as instructed by the Supervisor.</w:t>
      </w:r>
    </w:p>
    <w:p w14:paraId="68987DC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D1E839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Notwithstanding this provision, the contractor shall take responsibility for any damage which </w:t>
      </w:r>
      <w:r w:rsidRPr="003132C0">
        <w:rPr>
          <w:rFonts w:ascii="Cambria" w:hAnsi="Cambria"/>
          <w:spacing w:val="-3"/>
        </w:rPr>
        <w:lastRenderedPageBreak/>
        <w:t>may result from deformations of the culverts due to settlement or other causes.</w:t>
      </w:r>
    </w:p>
    <w:p w14:paraId="56AA8C6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7D8F16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choose the periods of zero discharge or of minimum flow to carry out, at his expense any useful improvements on the site (changing of water courses temporary structures, etc…) to ensure water discharge during the mounting of the culvert.</w:t>
      </w:r>
    </w:p>
    <w:p w14:paraId="08B2002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FBC4B5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sites with good soil bearing capacity, the contractor shall choose between mounting before or after earth works.</w:t>
      </w:r>
    </w:p>
    <w:p w14:paraId="65A3B993"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5131C3C"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placing of culverts shall be preceded by foundation works for the structure to have a solid base for rocky beds. In particular, the contractor must place between the pipe and the rock, a capping layer – generally of loose rocks used for sub-base at least 20 (twenty) cm thick on the whole, well protected against any risk of scouring.</w:t>
      </w:r>
    </w:p>
    <w:p w14:paraId="592F0FD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D7FE0C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Culverts shall be mounted according to the manufacturer’s specifications, notably as concerns the quality of fill in contact with the culvert, longitudinal counter poles, diametrical poles and counter poles.</w:t>
      </w:r>
    </w:p>
    <w:p w14:paraId="2DE02B0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BDFB6D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However, the Supervisor should prescribe elementary rules for the placing of culverts.</w:t>
      </w:r>
    </w:p>
    <w:p w14:paraId="2075FCE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r w:rsidRPr="003132C0">
        <w:rPr>
          <w:rFonts w:ascii="Cambria" w:hAnsi="Cambria"/>
          <w:spacing w:val="-3"/>
        </w:rPr>
        <w:tab/>
      </w:r>
    </w:p>
    <w:p w14:paraId="6974A0A8"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12.2</w:t>
      </w:r>
      <w:r w:rsidRPr="003132C0">
        <w:rPr>
          <w:rFonts w:ascii="Cambria" w:hAnsi="Cambria"/>
          <w:b/>
          <w:spacing w:val="-3"/>
        </w:rPr>
        <w:tab/>
      </w:r>
      <w:r w:rsidRPr="003132C0">
        <w:rPr>
          <w:rFonts w:ascii="Cambria" w:hAnsi="Cambria"/>
          <w:b/>
          <w:spacing w:val="-3"/>
          <w:u w:val="single"/>
        </w:rPr>
        <w:t>Filling operation</w:t>
      </w:r>
    </w:p>
    <w:p w14:paraId="3A442C5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6465E13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Backfilling shall be done with the materials defined in Art. 3.4, by compacted layers at most 20 cm (twenty centimetres) thick placed continuously over the entire section of the road profile and compacted at 90% modified optimum dry density same as indicated here above</w:t>
      </w:r>
    </w:p>
    <w:p w14:paraId="337EE6F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67014C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the case of double pipes, backfilling shall only be done after the two elements have been mounted and in such a way as to join at the same time the entire structure.</w:t>
      </w:r>
    </w:p>
    <w:p w14:paraId="34D92DB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ABAC9A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Compaction must be performed with machines approved by the Supervisor Manual compaction shall be prohibited except where previously approved by the supervisor within the framework of the manual execution of works.</w:t>
      </w:r>
    </w:p>
    <w:p w14:paraId="3AD5CF4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77E7E16"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12.3</w:t>
      </w:r>
      <w:r w:rsidRPr="003132C0">
        <w:rPr>
          <w:rFonts w:ascii="Cambria" w:hAnsi="Cambria"/>
          <w:b/>
          <w:spacing w:val="-3"/>
        </w:rPr>
        <w:tab/>
      </w:r>
      <w:r w:rsidRPr="003132C0">
        <w:rPr>
          <w:rFonts w:ascii="Cambria" w:hAnsi="Cambria"/>
          <w:b/>
          <w:spacing w:val="-3"/>
          <w:u w:val="single"/>
        </w:rPr>
        <w:t>Upstream and downstream improvements</w:t>
      </w:r>
    </w:p>
    <w:p w14:paraId="0AB7E5E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r w:rsidRPr="003132C0">
        <w:rPr>
          <w:rFonts w:ascii="Cambria" w:hAnsi="Cambria"/>
          <w:b/>
          <w:bCs/>
          <w:spacing w:val="-3"/>
        </w:rPr>
        <w:tab/>
      </w:r>
    </w:p>
    <w:p w14:paraId="4BFC064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lastRenderedPageBreak/>
        <w:tab/>
        <w:t>The laying of culverts shall be completed by carrying out improvement works upstream and downstream, clearly defined in the execution drawings and adapted to the landscape and different local conditions specific to each structure.</w:t>
      </w:r>
    </w:p>
    <w:p w14:paraId="1E894AC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4057EB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1DC1471" w14:textId="77777777" w:rsidR="004A62C0" w:rsidRPr="003132C0" w:rsidRDefault="004A62C0" w:rsidP="004A62C0">
      <w:pPr>
        <w:rPr>
          <w:rFonts w:ascii="Cambria" w:hAnsi="Cambria"/>
          <w:b/>
          <w:spacing w:val="-3"/>
        </w:rPr>
      </w:pPr>
      <w:r w:rsidRPr="003132C0">
        <w:rPr>
          <w:rFonts w:ascii="Cambria" w:hAnsi="Cambria"/>
          <w:b/>
          <w:spacing w:val="-3"/>
        </w:rPr>
        <w:t>Article 13 -</w:t>
      </w:r>
      <w:r w:rsidRPr="003132C0">
        <w:rPr>
          <w:rFonts w:ascii="Cambria" w:hAnsi="Cambria"/>
          <w:b/>
          <w:spacing w:val="-3"/>
        </w:rPr>
        <w:tab/>
        <w:t>REHABILITATION OF EXISTING STRUCTURES</w:t>
      </w:r>
    </w:p>
    <w:p w14:paraId="63090F96" w14:textId="77777777" w:rsidR="004A62C0" w:rsidRPr="003132C0" w:rsidRDefault="004A62C0" w:rsidP="004A62C0">
      <w:pPr>
        <w:widowControl w:val="0"/>
        <w:autoSpaceDE w:val="0"/>
        <w:autoSpaceDN w:val="0"/>
        <w:spacing w:line="276" w:lineRule="auto"/>
        <w:rPr>
          <w:rFonts w:ascii="Cambria" w:hAnsi="Cambria"/>
        </w:rPr>
      </w:pPr>
    </w:p>
    <w:p w14:paraId="6DA7D3D7"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 xml:space="preserve">Site improvements or extension of existing structures are provided for under this contract. They concern box culverts, masonry works, temporary bridges etc. </w:t>
      </w:r>
    </w:p>
    <w:p w14:paraId="5A76E3F4" w14:textId="77777777" w:rsidR="004A62C0" w:rsidRPr="003132C0" w:rsidRDefault="004A62C0" w:rsidP="004A62C0">
      <w:pPr>
        <w:widowControl w:val="0"/>
        <w:autoSpaceDE w:val="0"/>
        <w:autoSpaceDN w:val="0"/>
        <w:spacing w:line="276" w:lineRule="auto"/>
        <w:rPr>
          <w:rFonts w:ascii="Cambria" w:hAnsi="Cambria"/>
        </w:rPr>
      </w:pPr>
    </w:p>
    <w:p w14:paraId="1E13E36E"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The method of rehabilitation for each structure shall be the subject of a detailed proposal to be submitted by the contractor for the approval of the Supervisor. This should include all execution drawings, measurements and calculations where applicable.</w:t>
      </w:r>
    </w:p>
    <w:p w14:paraId="7C08B9FD" w14:textId="77777777" w:rsidR="004A62C0" w:rsidRPr="003132C0" w:rsidRDefault="004A62C0" w:rsidP="004A62C0">
      <w:pPr>
        <w:widowControl w:val="0"/>
        <w:autoSpaceDE w:val="0"/>
        <w:autoSpaceDN w:val="0"/>
        <w:spacing w:line="276" w:lineRule="auto"/>
        <w:ind w:left="1418"/>
        <w:rPr>
          <w:rFonts w:ascii="Cambria" w:hAnsi="Cambria"/>
        </w:rPr>
      </w:pPr>
    </w:p>
    <w:p w14:paraId="75D4269A" w14:textId="77777777" w:rsidR="004A62C0" w:rsidRPr="003132C0" w:rsidRDefault="004A62C0" w:rsidP="004A62C0">
      <w:pPr>
        <w:rPr>
          <w:rFonts w:ascii="Cambria" w:hAnsi="Cambria"/>
          <w:b/>
          <w:bCs/>
        </w:rPr>
      </w:pPr>
      <w:r w:rsidRPr="003132C0">
        <w:rPr>
          <w:rFonts w:ascii="Cambria" w:hAnsi="Cambria"/>
          <w:b/>
        </w:rPr>
        <w:t>Article 14 -</w:t>
      </w:r>
      <w:r w:rsidRPr="003132C0">
        <w:rPr>
          <w:rFonts w:ascii="Cambria" w:hAnsi="Cambria"/>
          <w:b/>
        </w:rPr>
        <w:tab/>
        <w:t>STONE MASONRY</w:t>
      </w:r>
    </w:p>
    <w:p w14:paraId="66D9E059" w14:textId="77777777" w:rsidR="004A62C0" w:rsidRPr="003132C0" w:rsidRDefault="004A62C0" w:rsidP="004A62C0">
      <w:pPr>
        <w:widowControl w:val="0"/>
        <w:autoSpaceDE w:val="0"/>
        <w:autoSpaceDN w:val="0"/>
        <w:spacing w:line="276" w:lineRule="auto"/>
        <w:rPr>
          <w:rFonts w:ascii="Cambria" w:hAnsi="Cambria"/>
        </w:rPr>
      </w:pPr>
    </w:p>
    <w:p w14:paraId="4F80A0A8"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b/>
          <w:bCs/>
        </w:rPr>
        <w:tab/>
      </w:r>
      <w:r w:rsidRPr="003132C0">
        <w:rPr>
          <w:rFonts w:ascii="Cambria" w:hAnsi="Cambria"/>
        </w:rPr>
        <w:t>The stone masonry required for the construction of structures should be aesthetical and according to structure type (shape, size of stones, joints etc…) in accordance with Engineering rules.</w:t>
      </w:r>
    </w:p>
    <w:p w14:paraId="14A01D35" w14:textId="77777777" w:rsidR="004A62C0" w:rsidRPr="003132C0" w:rsidRDefault="004A62C0" w:rsidP="004A62C0">
      <w:pPr>
        <w:widowControl w:val="0"/>
        <w:autoSpaceDE w:val="0"/>
        <w:autoSpaceDN w:val="0"/>
        <w:spacing w:line="276" w:lineRule="auto"/>
        <w:rPr>
          <w:rFonts w:ascii="Cambria" w:hAnsi="Cambria"/>
        </w:rPr>
      </w:pPr>
    </w:p>
    <w:p w14:paraId="5D8D3B5D"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Binding mortar shall contain 400 (four hundred) kg of cement per m</w:t>
      </w:r>
      <w:r w:rsidRPr="003132C0">
        <w:rPr>
          <w:rFonts w:ascii="Cambria" w:hAnsi="Cambria"/>
          <w:vertAlign w:val="superscript"/>
        </w:rPr>
        <w:t>3</w:t>
      </w:r>
      <w:r w:rsidRPr="003132C0">
        <w:rPr>
          <w:rFonts w:ascii="Cambria" w:hAnsi="Cambria"/>
        </w:rPr>
        <w:t xml:space="preserve"> of sand.</w:t>
      </w:r>
    </w:p>
    <w:p w14:paraId="0E2B5912" w14:textId="77777777" w:rsidR="004A62C0" w:rsidRPr="003132C0" w:rsidRDefault="004A62C0" w:rsidP="004A62C0">
      <w:pPr>
        <w:widowControl w:val="0"/>
        <w:autoSpaceDE w:val="0"/>
        <w:autoSpaceDN w:val="0"/>
        <w:spacing w:line="276" w:lineRule="auto"/>
        <w:rPr>
          <w:rFonts w:ascii="Cambria" w:hAnsi="Cambria"/>
        </w:rPr>
      </w:pPr>
    </w:p>
    <w:p w14:paraId="3004CBCD"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The visible sides of the stone masonry must be regular. The minimal sizes of the sides must not be less than 15 (fifteen) cm.</w:t>
      </w:r>
    </w:p>
    <w:p w14:paraId="430B3D28" w14:textId="77777777" w:rsidR="004A62C0" w:rsidRPr="003132C0" w:rsidRDefault="004A62C0" w:rsidP="004A62C0">
      <w:pPr>
        <w:widowControl w:val="0"/>
        <w:autoSpaceDE w:val="0"/>
        <w:autoSpaceDN w:val="0"/>
        <w:spacing w:line="276" w:lineRule="auto"/>
        <w:rPr>
          <w:rFonts w:ascii="Cambria" w:hAnsi="Cambria"/>
        </w:rPr>
      </w:pPr>
    </w:p>
    <w:p w14:paraId="2135FE86"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M450 mortar shall be used for the finishing of the external joints.</w:t>
      </w:r>
    </w:p>
    <w:p w14:paraId="2F723019" w14:textId="77777777" w:rsidR="004A62C0" w:rsidRPr="003132C0" w:rsidRDefault="004A62C0" w:rsidP="004A62C0">
      <w:pPr>
        <w:widowControl w:val="0"/>
        <w:autoSpaceDE w:val="0"/>
        <w:autoSpaceDN w:val="0"/>
        <w:spacing w:line="276" w:lineRule="auto"/>
        <w:rPr>
          <w:rFonts w:ascii="Cambria" w:hAnsi="Cambria"/>
        </w:rPr>
      </w:pPr>
    </w:p>
    <w:p w14:paraId="4AAC0B9E" w14:textId="77777777" w:rsidR="004A62C0" w:rsidRPr="003132C0" w:rsidRDefault="004A62C0" w:rsidP="004A62C0">
      <w:pPr>
        <w:rPr>
          <w:rFonts w:ascii="Cambria" w:hAnsi="Cambria"/>
          <w:b/>
          <w:bCs/>
        </w:rPr>
      </w:pPr>
      <w:r w:rsidRPr="003132C0">
        <w:rPr>
          <w:rFonts w:ascii="Cambria" w:hAnsi="Cambria"/>
          <w:b/>
        </w:rPr>
        <w:t>Article 15 -</w:t>
      </w:r>
      <w:r w:rsidRPr="003132C0">
        <w:rPr>
          <w:rFonts w:ascii="Cambria" w:hAnsi="Cambria"/>
          <w:b/>
        </w:rPr>
        <w:tab/>
        <w:t>MORTAR AND REINFORCED CONCRETE BANDS</w:t>
      </w:r>
    </w:p>
    <w:p w14:paraId="454692C0" w14:textId="77777777" w:rsidR="004A62C0" w:rsidRPr="003132C0" w:rsidRDefault="004A62C0" w:rsidP="004A62C0">
      <w:pPr>
        <w:widowControl w:val="0"/>
        <w:autoSpaceDE w:val="0"/>
        <w:autoSpaceDN w:val="0"/>
        <w:spacing w:line="276" w:lineRule="auto"/>
        <w:rPr>
          <w:rFonts w:ascii="Cambria" w:hAnsi="Cambria"/>
          <w:b/>
          <w:bCs/>
        </w:rPr>
      </w:pPr>
    </w:p>
    <w:p w14:paraId="3F78AE3C" w14:textId="77777777" w:rsidR="004A62C0" w:rsidRPr="003132C0" w:rsidRDefault="004A62C0" w:rsidP="004A62C0">
      <w:pPr>
        <w:widowControl w:val="0"/>
        <w:autoSpaceDE w:val="0"/>
        <w:autoSpaceDN w:val="0"/>
        <w:spacing w:line="276" w:lineRule="auto"/>
        <w:ind w:left="1418" w:hanging="567"/>
        <w:rPr>
          <w:rFonts w:ascii="Cambria" w:hAnsi="Cambria"/>
          <w:b/>
        </w:rPr>
      </w:pPr>
      <w:r w:rsidRPr="003132C0">
        <w:rPr>
          <w:rFonts w:ascii="Cambria" w:hAnsi="Cambria"/>
          <w:b/>
        </w:rPr>
        <w:t>15.1</w:t>
      </w:r>
      <w:r w:rsidRPr="003132C0">
        <w:rPr>
          <w:rFonts w:ascii="Cambria" w:hAnsi="Cambria"/>
          <w:b/>
        </w:rPr>
        <w:tab/>
      </w:r>
      <w:r w:rsidRPr="003132C0">
        <w:rPr>
          <w:rFonts w:ascii="Cambria" w:hAnsi="Cambria"/>
          <w:b/>
          <w:u w:val="single"/>
        </w:rPr>
        <w:t>Mortar</w:t>
      </w:r>
    </w:p>
    <w:p w14:paraId="13C10F83" w14:textId="77777777" w:rsidR="004A62C0" w:rsidRPr="003132C0" w:rsidRDefault="004A62C0" w:rsidP="004A62C0">
      <w:pPr>
        <w:widowControl w:val="0"/>
        <w:autoSpaceDE w:val="0"/>
        <w:autoSpaceDN w:val="0"/>
        <w:spacing w:line="276" w:lineRule="auto"/>
        <w:rPr>
          <w:rFonts w:ascii="Cambria" w:hAnsi="Cambria"/>
          <w:b/>
          <w:bCs/>
        </w:rPr>
      </w:pPr>
    </w:p>
    <w:p w14:paraId="707CD4A7"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M450 mortar shall be mixed with 450 (four hundred and fifty) kilogrammes of cement per cubic metre of dry sand.</w:t>
      </w:r>
    </w:p>
    <w:p w14:paraId="7FF6F01E" w14:textId="77777777" w:rsidR="004A62C0" w:rsidRPr="003132C0" w:rsidRDefault="004A62C0" w:rsidP="004A62C0">
      <w:pPr>
        <w:widowControl w:val="0"/>
        <w:autoSpaceDE w:val="0"/>
        <w:autoSpaceDN w:val="0"/>
        <w:spacing w:line="276" w:lineRule="auto"/>
        <w:ind w:firstLine="540"/>
        <w:rPr>
          <w:rFonts w:ascii="Cambria" w:hAnsi="Cambria"/>
        </w:rPr>
      </w:pPr>
    </w:p>
    <w:p w14:paraId="3F66AD01"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lastRenderedPageBreak/>
        <w:tab/>
        <w:t>If the M450 mortar is more than 20 (twenty) millimetres thick, micro-concrete mixed with 400 (four hundred) kilogrammes of cement whose composition shall first of all be submitted for the supervisor’s approval shall be used.</w:t>
      </w:r>
    </w:p>
    <w:p w14:paraId="6107CDD0" w14:textId="77777777" w:rsidR="004A62C0" w:rsidRPr="003132C0" w:rsidRDefault="004A62C0" w:rsidP="004A62C0">
      <w:pPr>
        <w:widowControl w:val="0"/>
        <w:autoSpaceDE w:val="0"/>
        <w:autoSpaceDN w:val="0"/>
        <w:spacing w:line="276" w:lineRule="auto"/>
        <w:ind w:left="1418" w:hanging="567"/>
        <w:rPr>
          <w:rFonts w:ascii="Cambria" w:hAnsi="Cambria"/>
          <w:b/>
        </w:rPr>
      </w:pPr>
      <w:r w:rsidRPr="003132C0">
        <w:rPr>
          <w:rFonts w:ascii="Cambria" w:hAnsi="Cambria"/>
          <w:b/>
        </w:rPr>
        <w:t>15.2</w:t>
      </w:r>
      <w:r w:rsidRPr="003132C0">
        <w:rPr>
          <w:rFonts w:ascii="Cambria" w:hAnsi="Cambria"/>
          <w:b/>
        </w:rPr>
        <w:tab/>
      </w:r>
      <w:r w:rsidRPr="003132C0">
        <w:rPr>
          <w:rFonts w:ascii="Cambria" w:hAnsi="Cambria"/>
          <w:b/>
          <w:u w:val="single"/>
        </w:rPr>
        <w:t xml:space="preserve">Reinforced Concrete </w:t>
      </w:r>
    </w:p>
    <w:p w14:paraId="036F8539" w14:textId="77777777" w:rsidR="004A62C0" w:rsidRPr="003132C0" w:rsidRDefault="004A62C0" w:rsidP="004A62C0">
      <w:pPr>
        <w:widowControl w:val="0"/>
        <w:autoSpaceDE w:val="0"/>
        <w:autoSpaceDN w:val="0"/>
        <w:spacing w:line="276" w:lineRule="auto"/>
        <w:rPr>
          <w:rFonts w:ascii="Cambria" w:hAnsi="Cambria"/>
          <w:b/>
          <w:bCs/>
        </w:rPr>
      </w:pPr>
    </w:p>
    <w:p w14:paraId="68569B52"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Reinforced concrete in elevation shall contain 400 kilograms of cement per cubic metre and shall be vibrated during laying.</w:t>
      </w:r>
    </w:p>
    <w:p w14:paraId="5D917ACB" w14:textId="77777777" w:rsidR="004A62C0" w:rsidRPr="003132C0" w:rsidRDefault="004A62C0" w:rsidP="004A62C0">
      <w:pPr>
        <w:widowControl w:val="0"/>
        <w:autoSpaceDE w:val="0"/>
        <w:autoSpaceDN w:val="0"/>
        <w:spacing w:line="276" w:lineRule="auto"/>
        <w:ind w:firstLine="540"/>
        <w:rPr>
          <w:rFonts w:ascii="Cambria" w:hAnsi="Cambria"/>
        </w:rPr>
      </w:pPr>
    </w:p>
    <w:p w14:paraId="3120AE11"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The concrete for reinforced concrete structures should have a minimal compressive strength of 270 bars in 28 days.</w:t>
      </w:r>
    </w:p>
    <w:p w14:paraId="4DC2805E" w14:textId="77777777" w:rsidR="004A62C0" w:rsidRPr="003132C0" w:rsidRDefault="004A62C0" w:rsidP="004A62C0">
      <w:pPr>
        <w:widowControl w:val="0"/>
        <w:autoSpaceDE w:val="0"/>
        <w:autoSpaceDN w:val="0"/>
        <w:spacing w:line="276" w:lineRule="auto"/>
        <w:ind w:firstLine="540"/>
        <w:rPr>
          <w:rFonts w:ascii="Cambria" w:hAnsi="Cambria"/>
        </w:rPr>
      </w:pPr>
    </w:p>
    <w:p w14:paraId="39C366D9"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Depending on the volume of concrete to be made, the supervisor may request the contractor to carry out quality control tests such as for the compressive strength compression etc</w:t>
      </w:r>
    </w:p>
    <w:p w14:paraId="184D5E5D" w14:textId="77777777" w:rsidR="004A62C0" w:rsidRPr="003132C0" w:rsidRDefault="004A62C0" w:rsidP="004A62C0">
      <w:pPr>
        <w:widowControl w:val="0"/>
        <w:autoSpaceDE w:val="0"/>
        <w:autoSpaceDN w:val="0"/>
        <w:spacing w:line="276" w:lineRule="auto"/>
        <w:ind w:firstLine="540"/>
        <w:rPr>
          <w:rFonts w:ascii="Cambria" w:hAnsi="Cambria"/>
        </w:rPr>
      </w:pPr>
    </w:p>
    <w:p w14:paraId="6B29CCDB"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If the required minimum strength is not attained, the Supervisor shall decide on the measure to take in respect of the structure concerned.</w:t>
      </w:r>
    </w:p>
    <w:p w14:paraId="3DA4DACE" w14:textId="77777777" w:rsidR="004A62C0" w:rsidRPr="003132C0" w:rsidRDefault="004A62C0" w:rsidP="004A62C0">
      <w:pPr>
        <w:widowControl w:val="0"/>
        <w:autoSpaceDE w:val="0"/>
        <w:autoSpaceDN w:val="0"/>
        <w:spacing w:line="276" w:lineRule="auto"/>
        <w:ind w:left="360"/>
        <w:rPr>
          <w:rFonts w:ascii="Cambria" w:hAnsi="Cambria"/>
        </w:rPr>
      </w:pPr>
    </w:p>
    <w:p w14:paraId="37C84B62" w14:textId="55C96EC2"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 xml:space="preserve">The volume of average and big size aggregates in the C150 concrete should double that of the volume of sand. The test on grading of the aggregate must be performed for the concrete structures.         </w:t>
      </w:r>
    </w:p>
    <w:p w14:paraId="1A00C90B" w14:textId="77777777" w:rsidR="004A62C0" w:rsidRPr="003132C0" w:rsidRDefault="004A62C0" w:rsidP="004A62C0">
      <w:pPr>
        <w:rPr>
          <w:rFonts w:ascii="Cambria" w:hAnsi="Cambria"/>
          <w:b/>
          <w:bCs/>
        </w:rPr>
      </w:pPr>
      <w:r w:rsidRPr="003132C0">
        <w:rPr>
          <w:rFonts w:ascii="Cambria" w:hAnsi="Cambria"/>
          <w:b/>
        </w:rPr>
        <w:t>Article 16 -</w:t>
      </w:r>
      <w:r w:rsidRPr="003132C0">
        <w:rPr>
          <w:rFonts w:ascii="Cambria" w:hAnsi="Cambria"/>
          <w:b/>
        </w:rPr>
        <w:tab/>
        <w:t>PRICE DETERMINATION AND WORKS EVALUATION</w:t>
      </w:r>
    </w:p>
    <w:p w14:paraId="2B2D67B1" w14:textId="77777777" w:rsidR="004A62C0" w:rsidRPr="003132C0" w:rsidRDefault="004A62C0" w:rsidP="004A62C0">
      <w:pPr>
        <w:widowControl w:val="0"/>
        <w:autoSpaceDE w:val="0"/>
        <w:autoSpaceDN w:val="0"/>
        <w:spacing w:line="276" w:lineRule="auto"/>
        <w:rPr>
          <w:rFonts w:ascii="Cambria" w:hAnsi="Cambria"/>
        </w:rPr>
      </w:pPr>
    </w:p>
    <w:p w14:paraId="07EFA9BA"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snapToGrid w:val="0"/>
        </w:rPr>
        <w:t>The Contractor shall be paid for work done on the basis of the price schedule c</w:t>
      </w:r>
      <w:r w:rsidRPr="003132C0">
        <w:rPr>
          <w:rFonts w:ascii="Cambria" w:hAnsi="Cambria"/>
        </w:rPr>
        <w:t xml:space="preserve">orresponding to the quantity of work executed.  </w:t>
      </w:r>
    </w:p>
    <w:p w14:paraId="104EEF6F" w14:textId="77777777" w:rsidR="004A62C0" w:rsidRPr="003132C0" w:rsidRDefault="004A62C0" w:rsidP="004A62C0">
      <w:pPr>
        <w:widowControl w:val="0"/>
        <w:autoSpaceDE w:val="0"/>
        <w:autoSpaceDN w:val="0"/>
        <w:spacing w:line="276" w:lineRule="auto"/>
        <w:ind w:left="720"/>
        <w:rPr>
          <w:rFonts w:ascii="Cambria" w:hAnsi="Cambria"/>
        </w:rPr>
      </w:pPr>
    </w:p>
    <w:p w14:paraId="344898DF" w14:textId="0F6FF9A9"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Where it is observed that there are additional works whose unit prices are not determined in the price schedule, the supervisor shall reserve the right to apply his reference unit prices.</w:t>
      </w:r>
    </w:p>
    <w:p w14:paraId="601D6C84" w14:textId="77777777" w:rsidR="004A62C0" w:rsidRPr="003132C0" w:rsidRDefault="004A62C0" w:rsidP="004A62C0">
      <w:pPr>
        <w:widowControl w:val="0"/>
        <w:autoSpaceDE w:val="0"/>
        <w:autoSpaceDN w:val="0"/>
        <w:spacing w:line="276" w:lineRule="auto"/>
        <w:rPr>
          <w:rFonts w:ascii="Cambria" w:hAnsi="Cambria"/>
        </w:rPr>
      </w:pPr>
    </w:p>
    <w:p w14:paraId="63D8E50F" w14:textId="77777777" w:rsidR="004A62C0" w:rsidRPr="003132C0" w:rsidRDefault="004A62C0" w:rsidP="004A62C0">
      <w:pPr>
        <w:widowControl w:val="0"/>
        <w:autoSpaceDE w:val="0"/>
        <w:autoSpaceDN w:val="0"/>
        <w:spacing w:line="276" w:lineRule="auto"/>
        <w:rPr>
          <w:rFonts w:ascii="Cambria" w:hAnsi="Cambria"/>
        </w:rPr>
      </w:pPr>
      <w:r w:rsidRPr="00A76CFD">
        <w:rPr>
          <w:rFonts w:ascii="Cambria" w:hAnsi="Cambria"/>
          <w:b/>
        </w:rPr>
        <w:t xml:space="preserve">Article </w:t>
      </w:r>
      <w:r>
        <w:rPr>
          <w:rFonts w:ascii="Cambria" w:hAnsi="Cambria"/>
          <w:b/>
        </w:rPr>
        <w:t>17</w:t>
      </w:r>
      <w:r w:rsidRPr="00A76CFD">
        <w:rPr>
          <w:rFonts w:ascii="Cambria" w:hAnsi="Cambria"/>
          <w:b/>
        </w:rPr>
        <w:t xml:space="preserve"> -</w:t>
      </w:r>
      <w:r w:rsidRPr="00A76CFD">
        <w:rPr>
          <w:rFonts w:ascii="Cambria" w:hAnsi="Cambria"/>
          <w:b/>
        </w:rPr>
        <w:tab/>
      </w:r>
      <w:r>
        <w:rPr>
          <w:rFonts w:ascii="Cambria" w:hAnsi="Cambria"/>
          <w:b/>
        </w:rPr>
        <w:t>TRAFFIC</w:t>
      </w:r>
    </w:p>
    <w:p w14:paraId="12D859E0"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The contractor shall be bound to ensure a continuous flow of traffic on his works site and especially during the rainy season without claiming any specific remuneration until provisional acceptance of the road has been given.</w:t>
      </w:r>
    </w:p>
    <w:p w14:paraId="10FCAFA8" w14:textId="77777777" w:rsidR="004A62C0" w:rsidRPr="003132C0" w:rsidRDefault="004A62C0" w:rsidP="004A62C0">
      <w:pPr>
        <w:rPr>
          <w:rFonts w:ascii="Cambria" w:hAnsi="Cambria"/>
          <w:sz w:val="32"/>
          <w:szCs w:val="32"/>
          <w:u w:val="single"/>
        </w:rPr>
      </w:pPr>
      <w:bookmarkStart w:id="63" w:name="_Toc363136620"/>
    </w:p>
    <w:p w14:paraId="48EB8C3C" w14:textId="77777777" w:rsidR="004A62C0" w:rsidRPr="003132C0" w:rsidRDefault="004A62C0" w:rsidP="001810BF">
      <w:pPr>
        <w:pStyle w:val="Heading1"/>
        <w:numPr>
          <w:ilvl w:val="0"/>
          <w:numId w:val="59"/>
        </w:numPr>
        <w:ind w:left="638" w:hanging="10"/>
        <w:jc w:val="left"/>
        <w:rPr>
          <w:rFonts w:ascii="Cambria" w:hAnsi="Cambria"/>
          <w:i/>
          <w:u w:val="single"/>
        </w:rPr>
      </w:pPr>
      <w:bookmarkStart w:id="64" w:name="_Toc524213263"/>
      <w:r w:rsidRPr="003132C0">
        <w:rPr>
          <w:rFonts w:ascii="Cambria" w:hAnsi="Cambria"/>
          <w:i/>
          <w:u w:val="single"/>
        </w:rPr>
        <w:lastRenderedPageBreak/>
        <w:t>RECOMMENDATION</w:t>
      </w:r>
      <w:bookmarkEnd w:id="63"/>
      <w:bookmarkEnd w:id="64"/>
    </w:p>
    <w:p w14:paraId="0F6FA939" w14:textId="77777777" w:rsidR="004A62C0" w:rsidRPr="003132C0" w:rsidRDefault="004A62C0" w:rsidP="004A62C0">
      <w:pPr>
        <w:rPr>
          <w:rFonts w:ascii="Cambria" w:hAnsi="Cambria"/>
        </w:rPr>
      </w:pPr>
    </w:p>
    <w:p w14:paraId="49BBB7DD" w14:textId="77777777" w:rsidR="004A62C0" w:rsidRPr="003132C0" w:rsidRDefault="004A62C0" w:rsidP="001810BF">
      <w:pPr>
        <w:numPr>
          <w:ilvl w:val="0"/>
          <w:numId w:val="61"/>
        </w:numPr>
        <w:spacing w:after="0" w:line="240" w:lineRule="auto"/>
        <w:rPr>
          <w:rFonts w:ascii="Cambria" w:hAnsi="Cambria"/>
        </w:rPr>
      </w:pPr>
      <w:r w:rsidRPr="003132C0">
        <w:rPr>
          <w:rFonts w:ascii="Cambria" w:hAnsi="Cambria"/>
        </w:rPr>
        <w:t xml:space="preserve">The government should provide funds for rehabilitation works to be carried out on this road so as to ease access to and from the various villages through which this road passes. </w:t>
      </w:r>
    </w:p>
    <w:p w14:paraId="4189700D" w14:textId="77777777" w:rsidR="004A62C0" w:rsidRPr="003132C0" w:rsidRDefault="004A62C0" w:rsidP="004A62C0">
      <w:pPr>
        <w:rPr>
          <w:rFonts w:ascii="Cambria" w:hAnsi="Cambria"/>
        </w:rPr>
      </w:pPr>
    </w:p>
    <w:p w14:paraId="509C8999" w14:textId="77777777" w:rsidR="004A62C0" w:rsidRPr="003132C0" w:rsidRDefault="004A62C0" w:rsidP="001810BF">
      <w:pPr>
        <w:numPr>
          <w:ilvl w:val="0"/>
          <w:numId w:val="61"/>
        </w:numPr>
        <w:spacing w:after="0" w:line="240" w:lineRule="auto"/>
        <w:rPr>
          <w:rFonts w:ascii="Cambria" w:hAnsi="Cambria"/>
        </w:rPr>
      </w:pPr>
      <w:r w:rsidRPr="003132C0">
        <w:rPr>
          <w:rFonts w:ascii="Cambria" w:hAnsi="Cambria"/>
        </w:rPr>
        <w:t>The council should program the formation and training of road management committee members, so that these committees can accompany the contractor during the execution of the rehabilitation works and continue thereafter.</w:t>
      </w:r>
    </w:p>
    <w:p w14:paraId="20579B7C" w14:textId="77777777" w:rsidR="004A62C0" w:rsidRPr="003132C0" w:rsidRDefault="004A62C0" w:rsidP="004A62C0">
      <w:pPr>
        <w:pStyle w:val="ListParagraph"/>
        <w:rPr>
          <w:rFonts w:ascii="Cambria" w:hAnsi="Cambria"/>
        </w:rPr>
      </w:pPr>
    </w:p>
    <w:p w14:paraId="5BF4A2E9" w14:textId="77777777" w:rsidR="004A62C0" w:rsidRPr="003132C0" w:rsidRDefault="004A62C0" w:rsidP="001810BF">
      <w:pPr>
        <w:numPr>
          <w:ilvl w:val="0"/>
          <w:numId w:val="61"/>
        </w:numPr>
        <w:spacing w:after="0" w:line="240" w:lineRule="auto"/>
        <w:rPr>
          <w:rFonts w:ascii="Cambria" w:hAnsi="Cambria"/>
        </w:rPr>
      </w:pPr>
      <w:r w:rsidRPr="003132C0">
        <w:rPr>
          <w:rFonts w:ascii="Cambria" w:hAnsi="Cambria"/>
        </w:rPr>
        <w:t>Community labour on road maintenance by the various villages along the road should be encouraged to ensure that the road is passable at all times.</w:t>
      </w:r>
    </w:p>
    <w:p w14:paraId="531AADB1" w14:textId="77777777" w:rsidR="004A62C0" w:rsidRPr="003132C0" w:rsidRDefault="004A62C0" w:rsidP="004A62C0">
      <w:pPr>
        <w:rPr>
          <w:rFonts w:ascii="Cambria" w:hAnsi="Cambria"/>
        </w:rPr>
      </w:pPr>
    </w:p>
    <w:p w14:paraId="048C073D" w14:textId="77777777" w:rsidR="004A1A82" w:rsidRDefault="004A1A82" w:rsidP="000469B9">
      <w:pPr>
        <w:ind w:firstLine="0"/>
        <w:rPr>
          <w:b/>
          <w:szCs w:val="24"/>
        </w:rPr>
      </w:pPr>
    </w:p>
    <w:p w14:paraId="5D3A4BF4" w14:textId="77777777" w:rsidR="004A1A82" w:rsidRDefault="004A1A82" w:rsidP="000469B9">
      <w:pPr>
        <w:ind w:firstLine="0"/>
        <w:rPr>
          <w:b/>
          <w:szCs w:val="24"/>
        </w:rPr>
      </w:pPr>
    </w:p>
    <w:p w14:paraId="045CD510" w14:textId="77777777" w:rsidR="004A1A82" w:rsidRDefault="004A1A82" w:rsidP="000469B9">
      <w:pPr>
        <w:ind w:firstLine="0"/>
        <w:rPr>
          <w:b/>
          <w:szCs w:val="24"/>
        </w:rPr>
      </w:pPr>
    </w:p>
    <w:p w14:paraId="11091C8E" w14:textId="77777777" w:rsidR="004A1A82" w:rsidRDefault="004A1A82" w:rsidP="000469B9">
      <w:pPr>
        <w:ind w:firstLine="0"/>
        <w:rPr>
          <w:b/>
          <w:szCs w:val="24"/>
        </w:rPr>
      </w:pPr>
    </w:p>
    <w:p w14:paraId="7FE3DDD3" w14:textId="77777777" w:rsidR="004A1A82" w:rsidRDefault="004A1A82" w:rsidP="000469B9">
      <w:pPr>
        <w:ind w:firstLine="0"/>
        <w:rPr>
          <w:b/>
          <w:szCs w:val="24"/>
        </w:rPr>
      </w:pPr>
    </w:p>
    <w:p w14:paraId="219AC64A" w14:textId="77777777" w:rsidR="004A1A82" w:rsidRDefault="004A1A82" w:rsidP="000469B9">
      <w:pPr>
        <w:ind w:firstLine="0"/>
        <w:rPr>
          <w:b/>
          <w:szCs w:val="24"/>
        </w:rPr>
      </w:pPr>
    </w:p>
    <w:p w14:paraId="5E5CB157" w14:textId="77777777" w:rsidR="004A1A82" w:rsidRDefault="004A1A82" w:rsidP="000469B9">
      <w:pPr>
        <w:ind w:firstLine="0"/>
        <w:rPr>
          <w:b/>
          <w:szCs w:val="24"/>
        </w:rPr>
      </w:pPr>
    </w:p>
    <w:p w14:paraId="5F637A51" w14:textId="77777777" w:rsidR="004A1A82" w:rsidRDefault="004A1A82" w:rsidP="000469B9">
      <w:pPr>
        <w:ind w:firstLine="0"/>
        <w:rPr>
          <w:b/>
          <w:szCs w:val="24"/>
        </w:rPr>
      </w:pPr>
    </w:p>
    <w:p w14:paraId="08C568C3" w14:textId="77777777" w:rsidR="004A1A82" w:rsidRDefault="004A1A82" w:rsidP="000469B9">
      <w:pPr>
        <w:ind w:firstLine="0"/>
        <w:rPr>
          <w:b/>
          <w:szCs w:val="24"/>
        </w:rPr>
      </w:pPr>
    </w:p>
    <w:p w14:paraId="6AB7FDE1" w14:textId="77777777" w:rsidR="004A1A82" w:rsidRDefault="004A1A82" w:rsidP="000469B9">
      <w:pPr>
        <w:ind w:firstLine="0"/>
        <w:rPr>
          <w:b/>
          <w:szCs w:val="24"/>
        </w:rPr>
      </w:pPr>
    </w:p>
    <w:p w14:paraId="4D5B71AE" w14:textId="77777777" w:rsidR="004A1A82" w:rsidRDefault="004A1A82" w:rsidP="000469B9">
      <w:pPr>
        <w:ind w:firstLine="0"/>
        <w:rPr>
          <w:b/>
          <w:szCs w:val="24"/>
        </w:rPr>
      </w:pPr>
    </w:p>
    <w:p w14:paraId="4DC4B474" w14:textId="77777777" w:rsidR="004A1A82" w:rsidRDefault="004A1A82" w:rsidP="000469B9">
      <w:pPr>
        <w:ind w:firstLine="0"/>
        <w:rPr>
          <w:b/>
          <w:szCs w:val="24"/>
        </w:rPr>
      </w:pPr>
    </w:p>
    <w:p w14:paraId="086FF8E6" w14:textId="77777777" w:rsidR="004A1A82" w:rsidRDefault="004A1A82" w:rsidP="000469B9">
      <w:pPr>
        <w:ind w:firstLine="0"/>
        <w:rPr>
          <w:b/>
          <w:szCs w:val="24"/>
        </w:rPr>
      </w:pPr>
    </w:p>
    <w:p w14:paraId="4F0CEAA3" w14:textId="77777777" w:rsidR="004A1A82" w:rsidRDefault="004A1A82" w:rsidP="000469B9">
      <w:pPr>
        <w:ind w:firstLine="0"/>
        <w:rPr>
          <w:b/>
          <w:szCs w:val="24"/>
        </w:rPr>
      </w:pPr>
    </w:p>
    <w:p w14:paraId="2F8DD552" w14:textId="77777777" w:rsidR="004A1A82" w:rsidRDefault="004A1A82" w:rsidP="000469B9">
      <w:pPr>
        <w:ind w:firstLine="0"/>
        <w:rPr>
          <w:b/>
          <w:szCs w:val="24"/>
        </w:rPr>
      </w:pPr>
    </w:p>
    <w:p w14:paraId="1285A9D4" w14:textId="6779F227" w:rsidR="004A62C0" w:rsidRDefault="004A62C0" w:rsidP="000469B9">
      <w:pPr>
        <w:ind w:firstLine="0"/>
        <w:rPr>
          <w:b/>
          <w:szCs w:val="24"/>
        </w:rPr>
      </w:pPr>
    </w:p>
    <w:p w14:paraId="10A0715E" w14:textId="77777777" w:rsidR="004A62C0" w:rsidRDefault="004A62C0" w:rsidP="000469B9">
      <w:pPr>
        <w:ind w:firstLine="0"/>
        <w:rPr>
          <w:b/>
          <w:szCs w:val="24"/>
        </w:rPr>
      </w:pPr>
    </w:p>
    <w:p w14:paraId="41A5010F" w14:textId="77777777" w:rsidR="004A62C0" w:rsidRDefault="004A62C0" w:rsidP="000469B9">
      <w:pPr>
        <w:ind w:firstLine="0"/>
        <w:rPr>
          <w:b/>
          <w:szCs w:val="24"/>
        </w:rPr>
      </w:pPr>
    </w:p>
    <w:p w14:paraId="4974FC78" w14:textId="77777777" w:rsidR="004A62C0" w:rsidRDefault="004A62C0" w:rsidP="000469B9">
      <w:pPr>
        <w:ind w:firstLine="0"/>
        <w:rPr>
          <w:b/>
          <w:szCs w:val="24"/>
        </w:rPr>
      </w:pPr>
    </w:p>
    <w:p w14:paraId="1595CADD" w14:textId="77777777" w:rsidR="004A62C0" w:rsidRDefault="004A62C0" w:rsidP="000469B9">
      <w:pPr>
        <w:ind w:firstLine="0"/>
        <w:rPr>
          <w:b/>
          <w:szCs w:val="24"/>
        </w:rPr>
      </w:pPr>
    </w:p>
    <w:p w14:paraId="094A3238" w14:textId="77777777" w:rsidR="004A62C0" w:rsidRDefault="004A62C0" w:rsidP="000469B9">
      <w:pPr>
        <w:ind w:firstLine="0"/>
        <w:rPr>
          <w:b/>
          <w:szCs w:val="24"/>
        </w:rPr>
      </w:pPr>
    </w:p>
    <w:p w14:paraId="735F677A" w14:textId="77777777" w:rsidR="004A62C0" w:rsidRDefault="004A62C0" w:rsidP="000469B9">
      <w:pPr>
        <w:ind w:firstLine="0"/>
        <w:rPr>
          <w:b/>
          <w:szCs w:val="24"/>
        </w:rPr>
      </w:pPr>
    </w:p>
    <w:p w14:paraId="74CE13B4" w14:textId="77777777" w:rsidR="004A62C0" w:rsidRDefault="004A62C0" w:rsidP="000469B9">
      <w:pPr>
        <w:ind w:firstLine="0"/>
        <w:rPr>
          <w:b/>
          <w:szCs w:val="24"/>
        </w:rPr>
      </w:pPr>
    </w:p>
    <w:p w14:paraId="6E421B3D" w14:textId="77777777" w:rsidR="004A62C0" w:rsidRPr="00620F9B" w:rsidRDefault="004A62C0" w:rsidP="000469B9">
      <w:pPr>
        <w:ind w:firstLine="0"/>
        <w:rPr>
          <w:b/>
          <w:szCs w:val="24"/>
        </w:rPr>
      </w:pPr>
    </w:p>
    <w:p w14:paraId="498BC29C" w14:textId="77777777" w:rsidR="000142DC" w:rsidRPr="00620F9B" w:rsidRDefault="000142DC" w:rsidP="002C698F">
      <w:pPr>
        <w:rPr>
          <w:b/>
          <w:szCs w:val="24"/>
        </w:rPr>
      </w:pPr>
      <w:r w:rsidRPr="00620F9B">
        <w:rPr>
          <w:b/>
          <w:szCs w:val="24"/>
        </w:rPr>
        <w:lastRenderedPageBreak/>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lastRenderedPageBreak/>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lastRenderedPageBreak/>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921632" w:rsidRDefault="000142DC" w:rsidP="000142DC">
      <w:pPr>
        <w:spacing w:after="0"/>
        <w:ind w:left="180"/>
        <w:rPr>
          <w:szCs w:val="24"/>
        </w:rPr>
      </w:pPr>
      <w:r w:rsidRPr="00921632">
        <w:rPr>
          <w:szCs w:val="24"/>
        </w:rPr>
        <w:t>PCS: Social Communication Program</w:t>
      </w:r>
    </w:p>
    <w:p w14:paraId="6A946BDC" w14:textId="77777777" w:rsidR="000142DC" w:rsidRPr="00921632" w:rsidRDefault="000142DC" w:rsidP="000142DC">
      <w:pPr>
        <w:spacing w:after="0"/>
        <w:ind w:left="180"/>
        <w:rPr>
          <w:szCs w:val="24"/>
        </w:rPr>
      </w:pPr>
      <w:r w:rsidRPr="00921632">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lastRenderedPageBreak/>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lastRenderedPageBreak/>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 xml:space="preserve">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w:t>
      </w:r>
      <w:r w:rsidRPr="00620F9B">
        <w:rPr>
          <w:szCs w:val="24"/>
        </w:rPr>
        <w:lastRenderedPageBreak/>
        <w:t>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lastRenderedPageBreak/>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lastRenderedPageBreak/>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lastRenderedPageBreak/>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lastRenderedPageBreak/>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lastRenderedPageBreak/>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lastRenderedPageBreak/>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lastRenderedPageBreak/>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lastRenderedPageBreak/>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lastRenderedPageBreak/>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lastRenderedPageBreak/>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xml:space="preserve">-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w:t>
      </w:r>
      <w:r w:rsidRPr="00620F9B">
        <w:rPr>
          <w:szCs w:val="24"/>
        </w:rPr>
        <w:lastRenderedPageBreak/>
        <w:t>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lastRenderedPageBreak/>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lastRenderedPageBreak/>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lastRenderedPageBreak/>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lastRenderedPageBreak/>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lastRenderedPageBreak/>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lastRenderedPageBreak/>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lastRenderedPageBreak/>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lastRenderedPageBreak/>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 xml:space="preserve">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w:t>
      </w:r>
      <w:r w:rsidRPr="00620F9B">
        <w:rPr>
          <w:szCs w:val="24"/>
        </w:rPr>
        <w:lastRenderedPageBreak/>
        <w:t>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lastRenderedPageBreak/>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lastRenderedPageBreak/>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 xml:space="preserve">Violence Against Children (VAC): Physical, sexual, emotional, and/or psychological harm, neglect, or negligent treatment of minor children (i.e., children under the age of 18). This includes the use of children for profit, labor, </w:t>
      </w:r>
      <w:r w:rsidRPr="00620F9B">
        <w:rPr>
          <w:szCs w:val="24"/>
        </w:rPr>
        <w:lastRenderedPageBreak/>
        <w:t>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lastRenderedPageBreak/>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lastRenderedPageBreak/>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lastRenderedPageBreak/>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 xml:space="preserve">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w:t>
      </w:r>
      <w:r w:rsidRPr="00620F9B">
        <w:lastRenderedPageBreak/>
        <w:t>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lastRenderedPageBreak/>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lastRenderedPageBreak/>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 xml:space="preserve">3. Any act of violence, including sexual and/or gender-based violence, that may cause physical, psychological, or sexual harm, the threat of such acts, coercion, and deprivation of liberty. 4. Any act of exploitation or abuse of </w:t>
      </w:r>
      <w:r w:rsidRPr="00620F9B">
        <w:lastRenderedPageBreak/>
        <w:t>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lastRenderedPageBreak/>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lastRenderedPageBreak/>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 xml:space="preserve">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w:t>
      </w:r>
      <w:r w:rsidRPr="00620F9B">
        <w:lastRenderedPageBreak/>
        <w:t>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lastRenderedPageBreak/>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lastRenderedPageBreak/>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 xml:space="preserve">______________________________________________________, acknowledge the importance of complying with Environmental, Social, Health, and Safety (ESHS) standards, adhering to the </w:t>
      </w:r>
      <w:r w:rsidRPr="00620F9B">
        <w:lastRenderedPageBreak/>
        <w:t>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lastRenderedPageBreak/>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 xml:space="preserve">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w:t>
      </w:r>
      <w:r w:rsidRPr="00620F9B">
        <w:lastRenderedPageBreak/>
        <w:t>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3A0A19"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3A0A19"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3A0A19"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lastRenderedPageBreak/>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3A0A19"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3A0A19"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3A0A19"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3A0A19"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3A0A19"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3A0A19"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3A0A19"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3A0A19"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3A0A19"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3A0A19"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3A0A19"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3A0A19"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3A0A19"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3A0A19"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3A0A19"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3A0A19"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3A0A19"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3A0A19"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3A0A19"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lastRenderedPageBreak/>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1A682718" w14:textId="77777777" w:rsidR="004A62C0" w:rsidRDefault="004A62C0" w:rsidP="00420AE5">
      <w:pPr>
        <w:ind w:firstLine="0"/>
        <w:rPr>
          <w:b/>
          <w:bCs/>
          <w:sz w:val="32"/>
          <w:szCs w:val="32"/>
          <w:lang w:val="en-GB"/>
        </w:rPr>
      </w:pPr>
    </w:p>
    <w:p w14:paraId="19714450" w14:textId="77777777" w:rsidR="004A62C0" w:rsidRDefault="004A62C0" w:rsidP="00420AE5">
      <w:pPr>
        <w:ind w:firstLine="0"/>
        <w:rPr>
          <w:b/>
          <w:bCs/>
          <w:sz w:val="32"/>
          <w:szCs w:val="32"/>
          <w:lang w:val="en-GB"/>
        </w:rPr>
      </w:pPr>
    </w:p>
    <w:p w14:paraId="731F4B02" w14:textId="77777777" w:rsidR="004A62C0" w:rsidRDefault="004A62C0" w:rsidP="00420AE5">
      <w:pPr>
        <w:ind w:firstLine="0"/>
        <w:rPr>
          <w:b/>
          <w:bCs/>
          <w:sz w:val="32"/>
          <w:szCs w:val="32"/>
          <w:lang w:val="en-GB"/>
        </w:rPr>
      </w:pPr>
    </w:p>
    <w:p w14:paraId="596C5028" w14:textId="77777777" w:rsidR="004A62C0" w:rsidRDefault="004A62C0" w:rsidP="00420AE5">
      <w:pPr>
        <w:ind w:firstLine="0"/>
        <w:rPr>
          <w:b/>
          <w:bCs/>
          <w:sz w:val="32"/>
          <w:szCs w:val="32"/>
          <w:lang w:val="en-GB"/>
        </w:rPr>
      </w:pPr>
    </w:p>
    <w:p w14:paraId="1D68904B" w14:textId="77777777" w:rsidR="004A62C0" w:rsidRDefault="004A62C0" w:rsidP="00420AE5">
      <w:pPr>
        <w:ind w:firstLine="0"/>
        <w:rPr>
          <w:b/>
          <w:bCs/>
          <w:sz w:val="32"/>
          <w:szCs w:val="32"/>
          <w:lang w:val="en-GB"/>
        </w:rPr>
      </w:pPr>
    </w:p>
    <w:p w14:paraId="3CD7C8DE" w14:textId="77777777" w:rsidR="004A62C0" w:rsidRDefault="004A62C0" w:rsidP="00420AE5">
      <w:pPr>
        <w:ind w:firstLine="0"/>
        <w:rPr>
          <w:b/>
          <w:bCs/>
          <w:sz w:val="32"/>
          <w:szCs w:val="32"/>
          <w:lang w:val="en-GB"/>
        </w:rPr>
      </w:pPr>
    </w:p>
    <w:p w14:paraId="1DE46C8B" w14:textId="77777777" w:rsidR="004A62C0" w:rsidRDefault="004A62C0" w:rsidP="00420AE5">
      <w:pPr>
        <w:ind w:firstLine="0"/>
        <w:rPr>
          <w:b/>
          <w:bCs/>
          <w:sz w:val="32"/>
          <w:szCs w:val="32"/>
          <w:lang w:val="en-GB"/>
        </w:rPr>
      </w:pPr>
    </w:p>
    <w:p w14:paraId="235078AC" w14:textId="77777777" w:rsidR="004A62C0" w:rsidRDefault="004A62C0" w:rsidP="00420AE5">
      <w:pPr>
        <w:ind w:firstLine="0"/>
        <w:rPr>
          <w:b/>
          <w:bCs/>
          <w:sz w:val="32"/>
          <w:szCs w:val="32"/>
          <w:lang w:val="en-GB"/>
        </w:rPr>
      </w:pPr>
    </w:p>
    <w:p w14:paraId="590D3A5B" w14:textId="77777777" w:rsidR="004A62C0" w:rsidRDefault="004A62C0" w:rsidP="00420AE5">
      <w:pPr>
        <w:ind w:firstLine="0"/>
        <w:rPr>
          <w:b/>
          <w:bCs/>
          <w:sz w:val="32"/>
          <w:szCs w:val="32"/>
          <w:lang w:val="en-GB"/>
        </w:rPr>
      </w:pPr>
    </w:p>
    <w:p w14:paraId="5AD1D80A" w14:textId="77777777" w:rsidR="004A62C0" w:rsidRDefault="004A62C0" w:rsidP="00420AE5">
      <w:pPr>
        <w:ind w:firstLine="0"/>
        <w:rPr>
          <w:b/>
          <w:bCs/>
          <w:sz w:val="32"/>
          <w:szCs w:val="32"/>
          <w:lang w:val="en-GB"/>
        </w:rPr>
      </w:pPr>
    </w:p>
    <w:p w14:paraId="764F8366" w14:textId="77777777" w:rsidR="004A62C0" w:rsidRDefault="004A62C0" w:rsidP="00420AE5">
      <w:pPr>
        <w:ind w:firstLine="0"/>
        <w:rPr>
          <w:b/>
          <w:bCs/>
          <w:sz w:val="32"/>
          <w:szCs w:val="32"/>
          <w:lang w:val="en-GB"/>
        </w:rPr>
      </w:pPr>
    </w:p>
    <w:p w14:paraId="7AAEA8DC" w14:textId="77777777" w:rsidR="004A62C0" w:rsidRDefault="004A62C0" w:rsidP="00420AE5">
      <w:pPr>
        <w:ind w:firstLine="0"/>
        <w:rPr>
          <w:b/>
          <w:bCs/>
          <w:sz w:val="32"/>
          <w:szCs w:val="32"/>
          <w:lang w:val="en-GB"/>
        </w:rPr>
      </w:pPr>
    </w:p>
    <w:p w14:paraId="6B2338EB" w14:textId="77777777" w:rsidR="004A62C0" w:rsidRDefault="004A62C0" w:rsidP="00420AE5">
      <w:pPr>
        <w:ind w:firstLine="0"/>
        <w:rPr>
          <w:b/>
          <w:bCs/>
          <w:sz w:val="32"/>
          <w:szCs w:val="32"/>
          <w:lang w:val="en-GB"/>
        </w:rPr>
      </w:pPr>
    </w:p>
    <w:p w14:paraId="08770742" w14:textId="77777777" w:rsidR="004A62C0" w:rsidRDefault="004A62C0" w:rsidP="00420AE5">
      <w:pPr>
        <w:ind w:firstLine="0"/>
        <w:rPr>
          <w:b/>
          <w:bCs/>
          <w:sz w:val="32"/>
          <w:szCs w:val="32"/>
          <w:lang w:val="en-GB"/>
        </w:rPr>
      </w:pPr>
    </w:p>
    <w:p w14:paraId="0A3A3AE1" w14:textId="77777777" w:rsidR="004A62C0" w:rsidRDefault="004A62C0" w:rsidP="00420AE5">
      <w:pPr>
        <w:ind w:firstLine="0"/>
        <w:rPr>
          <w:b/>
          <w:bCs/>
          <w:sz w:val="32"/>
          <w:szCs w:val="32"/>
          <w:lang w:val="en-GB"/>
        </w:rPr>
      </w:pPr>
    </w:p>
    <w:p w14:paraId="286EE363" w14:textId="77777777" w:rsidR="004A62C0" w:rsidRDefault="004A62C0"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65" w:name="_Hlk204263265"/>
    </w:p>
    <w:tbl>
      <w:tblPr>
        <w:tblW w:w="10080" w:type="dxa"/>
        <w:tblInd w:w="440" w:type="dxa"/>
        <w:tblLook w:val="04A0" w:firstRow="1" w:lastRow="0" w:firstColumn="1" w:lastColumn="0" w:noHBand="0" w:noVBand="1"/>
      </w:tblPr>
      <w:tblGrid>
        <w:gridCol w:w="700"/>
        <w:gridCol w:w="5000"/>
        <w:gridCol w:w="1080"/>
        <w:gridCol w:w="240"/>
        <w:gridCol w:w="1240"/>
        <w:gridCol w:w="1820"/>
      </w:tblGrid>
      <w:tr w:rsidR="004A62C0" w:rsidRPr="004A62C0" w14:paraId="33416C47" w14:textId="77777777" w:rsidTr="004A62C0">
        <w:trPr>
          <w:trHeight w:val="1240"/>
        </w:trPr>
        <w:tc>
          <w:tcPr>
            <w:tcW w:w="10080"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bookmarkEnd w:id="65"/>
          <w:p w14:paraId="797C5E7A" w14:textId="112FDF58" w:rsidR="004A62C0" w:rsidRPr="004A62C0" w:rsidRDefault="004A62C0" w:rsidP="00921632">
            <w:pPr>
              <w:rPr>
                <w:rFonts w:ascii="Calibri" w:hAnsi="Calibri" w:cs="Calibri"/>
                <w:b/>
                <w:bCs/>
                <w:szCs w:val="24"/>
              </w:rPr>
            </w:pPr>
            <w:r w:rsidRPr="004A62C0">
              <w:rPr>
                <w:rFonts w:ascii="Calibri" w:hAnsi="Calibri" w:cs="Calibri"/>
                <w:b/>
                <w:bCs/>
                <w:szCs w:val="24"/>
              </w:rPr>
              <w:t xml:space="preserve">UNIT PRICE SCHEDULE FOR THE </w:t>
            </w:r>
            <w:r w:rsidR="00F965F6">
              <w:rPr>
                <w:rFonts w:ascii="Calibri" w:hAnsi="Calibri" w:cs="Calibri"/>
                <w:b/>
                <w:bCs/>
                <w:szCs w:val="24"/>
              </w:rPr>
              <w:t>CONSTRUCTION OF STONE MANSORY GUTTERS FROM TEKEN TO FUTRU IN BAMENDA III SUBDIVISION, MEZAM DIVISION OF THE NORTH WEST REGION</w:t>
            </w:r>
            <w:r w:rsidRPr="004A62C0">
              <w:rPr>
                <w:rFonts w:ascii="Calibri" w:hAnsi="Calibri" w:cs="Calibri"/>
                <w:b/>
                <w:bCs/>
                <w:szCs w:val="24"/>
              </w:rPr>
              <w:t>.</w:t>
            </w:r>
          </w:p>
        </w:tc>
      </w:tr>
      <w:tr w:rsidR="004A62C0" w:rsidRPr="004A62C0" w14:paraId="27A814DC" w14:textId="77777777" w:rsidTr="004A62C0">
        <w:trPr>
          <w:trHeight w:val="440"/>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FE3A04E"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A89B93D"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0941806"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UNIT</w:t>
            </w:r>
          </w:p>
        </w:tc>
        <w:tc>
          <w:tcPr>
            <w:tcW w:w="240" w:type="dxa"/>
            <w:tcBorders>
              <w:top w:val="nil"/>
              <w:left w:val="nil"/>
              <w:bottom w:val="single" w:sz="4" w:space="0" w:color="auto"/>
              <w:right w:val="single" w:sz="4" w:space="0" w:color="auto"/>
            </w:tcBorders>
            <w:shd w:val="clear" w:color="auto" w:fill="auto"/>
            <w:noWrap/>
            <w:vAlign w:val="center"/>
          </w:tcPr>
          <w:p w14:paraId="2C6A873B" w14:textId="19EF7454" w:rsidR="004A62C0" w:rsidRPr="004A62C0" w:rsidRDefault="004A62C0" w:rsidP="00921632">
            <w:pPr>
              <w:jc w:val="center"/>
              <w:rPr>
                <w:rFonts w:ascii="Calibri" w:hAnsi="Calibri" w:cs="Calibri"/>
                <w:b/>
                <w:bCs/>
                <w:szCs w:val="24"/>
              </w:rPr>
            </w:pPr>
          </w:p>
        </w:tc>
        <w:tc>
          <w:tcPr>
            <w:tcW w:w="1240" w:type="dxa"/>
            <w:tcBorders>
              <w:top w:val="nil"/>
              <w:left w:val="nil"/>
              <w:bottom w:val="single" w:sz="4" w:space="0" w:color="auto"/>
              <w:right w:val="single" w:sz="4" w:space="0" w:color="auto"/>
            </w:tcBorders>
            <w:shd w:val="clear" w:color="auto" w:fill="auto"/>
            <w:vAlign w:val="center"/>
            <w:hideMark/>
          </w:tcPr>
          <w:p w14:paraId="0DD2AF3D" w14:textId="5F37D284" w:rsidR="004A62C0" w:rsidRPr="004A62C0" w:rsidRDefault="004A62C0" w:rsidP="00921632">
            <w:pPr>
              <w:jc w:val="center"/>
              <w:rPr>
                <w:rFonts w:ascii="Calibri" w:hAnsi="Calibri" w:cs="Calibri"/>
                <w:b/>
                <w:bCs/>
                <w:szCs w:val="24"/>
              </w:rPr>
            </w:pPr>
            <w:r w:rsidRPr="004A62C0">
              <w:rPr>
                <w:rFonts w:ascii="Calibri" w:hAnsi="Calibri" w:cs="Calibri"/>
                <w:b/>
                <w:bCs/>
                <w:szCs w:val="24"/>
              </w:rPr>
              <w:t>U P</w:t>
            </w:r>
            <w:r>
              <w:rPr>
                <w:rFonts w:ascii="Calibri" w:hAnsi="Calibri" w:cs="Calibri"/>
                <w:b/>
                <w:bCs/>
                <w:szCs w:val="24"/>
              </w:rPr>
              <w:t xml:space="preserve"> IN FIGURES</w:t>
            </w:r>
          </w:p>
        </w:tc>
        <w:tc>
          <w:tcPr>
            <w:tcW w:w="1820" w:type="dxa"/>
            <w:tcBorders>
              <w:top w:val="nil"/>
              <w:left w:val="nil"/>
              <w:bottom w:val="single" w:sz="4" w:space="0" w:color="auto"/>
              <w:right w:val="single" w:sz="8" w:space="0" w:color="auto"/>
            </w:tcBorders>
            <w:shd w:val="clear" w:color="auto" w:fill="auto"/>
            <w:noWrap/>
            <w:vAlign w:val="center"/>
            <w:hideMark/>
          </w:tcPr>
          <w:p w14:paraId="6699719A" w14:textId="4263B567" w:rsidR="004A62C0" w:rsidRPr="004A62C0" w:rsidRDefault="004A62C0" w:rsidP="00921632">
            <w:pPr>
              <w:rPr>
                <w:rFonts w:ascii="Calibri" w:hAnsi="Calibri" w:cs="Calibri"/>
                <w:b/>
                <w:bCs/>
                <w:szCs w:val="24"/>
              </w:rPr>
            </w:pPr>
            <w:r>
              <w:rPr>
                <w:rFonts w:ascii="Calibri" w:hAnsi="Calibri" w:cs="Calibri"/>
                <w:b/>
                <w:bCs/>
                <w:szCs w:val="24"/>
              </w:rPr>
              <w:t xml:space="preserve">UP IN WORDS </w:t>
            </w:r>
          </w:p>
        </w:tc>
      </w:tr>
      <w:tr w:rsidR="004A62C0" w:rsidRPr="004A62C0" w14:paraId="081E699A"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63515AF"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6D8DCBA3"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Series 100 -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73CA3029"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2EA69027" w14:textId="124E76E9"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hideMark/>
          </w:tcPr>
          <w:p w14:paraId="46F4FA5D"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820" w:type="dxa"/>
            <w:tcBorders>
              <w:top w:val="nil"/>
              <w:left w:val="nil"/>
              <w:bottom w:val="single" w:sz="4" w:space="0" w:color="auto"/>
              <w:right w:val="single" w:sz="8" w:space="0" w:color="auto"/>
            </w:tcBorders>
            <w:shd w:val="clear" w:color="auto" w:fill="auto"/>
            <w:noWrap/>
            <w:vAlign w:val="center"/>
            <w:hideMark/>
          </w:tcPr>
          <w:p w14:paraId="3F35A597" w14:textId="77777777" w:rsidR="004A62C0" w:rsidRPr="004A62C0" w:rsidRDefault="004A62C0" w:rsidP="00921632">
            <w:pPr>
              <w:rPr>
                <w:rFonts w:ascii="Calibri" w:hAnsi="Calibri" w:cs="Calibri"/>
                <w:szCs w:val="24"/>
              </w:rPr>
            </w:pPr>
            <w:r w:rsidRPr="004A62C0">
              <w:rPr>
                <w:rFonts w:ascii="Calibri" w:hAnsi="Calibri" w:cs="Calibri"/>
                <w:szCs w:val="24"/>
              </w:rPr>
              <w:t> </w:t>
            </w:r>
          </w:p>
        </w:tc>
      </w:tr>
      <w:tr w:rsidR="004A62C0" w:rsidRPr="004A62C0" w14:paraId="10667F76" w14:textId="77777777" w:rsidTr="004A62C0">
        <w:trPr>
          <w:trHeight w:val="43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11C5E0F6" w14:textId="77777777" w:rsidR="004A62C0" w:rsidRPr="004A62C0" w:rsidRDefault="004A62C0" w:rsidP="00921632">
            <w:pPr>
              <w:jc w:val="right"/>
              <w:rPr>
                <w:rFonts w:ascii="Calibri" w:hAnsi="Calibri" w:cs="Calibri"/>
                <w:szCs w:val="24"/>
              </w:rPr>
            </w:pPr>
            <w:r w:rsidRPr="004A62C0">
              <w:rPr>
                <w:rFonts w:ascii="Calibri" w:hAnsi="Calibri" w:cs="Calibri"/>
                <w:szCs w:val="24"/>
              </w:rPr>
              <w:t>101</w:t>
            </w:r>
          </w:p>
        </w:tc>
        <w:tc>
          <w:tcPr>
            <w:tcW w:w="5000" w:type="dxa"/>
            <w:tcBorders>
              <w:top w:val="nil"/>
              <w:left w:val="nil"/>
              <w:bottom w:val="single" w:sz="4" w:space="0" w:color="auto"/>
              <w:right w:val="single" w:sz="4" w:space="0" w:color="auto"/>
            </w:tcBorders>
            <w:shd w:val="clear" w:color="auto" w:fill="auto"/>
            <w:vAlign w:val="center"/>
            <w:hideMark/>
          </w:tcPr>
          <w:p w14:paraId="6F53F0B1" w14:textId="77777777" w:rsidR="004A62C0" w:rsidRPr="004A62C0" w:rsidRDefault="004A62C0" w:rsidP="00921632">
            <w:pPr>
              <w:rPr>
                <w:rFonts w:ascii="Calibri" w:hAnsi="Calibri" w:cs="Calibri"/>
                <w:szCs w:val="24"/>
              </w:rPr>
            </w:pPr>
            <w:r w:rsidRPr="004A62C0">
              <w:rPr>
                <w:rFonts w:ascii="Calibri" w:hAnsi="Calibri" w:cs="Calibri"/>
                <w:szCs w:val="24"/>
              </w:rPr>
              <w:t xml:space="preserve">Site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0245A067"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44274AB0" w14:textId="67348B8E"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2690F6B"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03813F50" w14:textId="77777777" w:rsidR="004A62C0" w:rsidRPr="004A62C0" w:rsidRDefault="004A62C0" w:rsidP="00921632">
            <w:pPr>
              <w:jc w:val="right"/>
              <w:rPr>
                <w:rFonts w:ascii="Calibri" w:hAnsi="Calibri" w:cs="Calibri"/>
                <w:szCs w:val="24"/>
              </w:rPr>
            </w:pPr>
          </w:p>
        </w:tc>
      </w:tr>
      <w:tr w:rsidR="004A62C0" w:rsidRPr="004A62C0" w14:paraId="247E9614" w14:textId="77777777" w:rsidTr="004A62C0">
        <w:trPr>
          <w:trHeight w:val="449"/>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7348977" w14:textId="77777777" w:rsidR="004A62C0" w:rsidRPr="004A62C0" w:rsidRDefault="004A62C0" w:rsidP="00921632">
            <w:pPr>
              <w:jc w:val="right"/>
              <w:rPr>
                <w:rFonts w:ascii="Calibri" w:hAnsi="Calibri" w:cs="Calibri"/>
                <w:szCs w:val="24"/>
              </w:rPr>
            </w:pPr>
            <w:r w:rsidRPr="004A62C0">
              <w:rPr>
                <w:rFonts w:ascii="Calibri" w:hAnsi="Calibri" w:cs="Calibri"/>
                <w:szCs w:val="24"/>
              </w:rPr>
              <w:t>102</w:t>
            </w:r>
          </w:p>
        </w:tc>
        <w:tc>
          <w:tcPr>
            <w:tcW w:w="5000" w:type="dxa"/>
            <w:tcBorders>
              <w:top w:val="nil"/>
              <w:left w:val="nil"/>
              <w:bottom w:val="single" w:sz="4" w:space="0" w:color="auto"/>
              <w:right w:val="single" w:sz="4" w:space="0" w:color="auto"/>
            </w:tcBorders>
            <w:shd w:val="clear" w:color="auto" w:fill="auto"/>
            <w:vAlign w:val="center"/>
            <w:hideMark/>
          </w:tcPr>
          <w:p w14:paraId="458A6B87" w14:textId="77777777" w:rsidR="004A62C0" w:rsidRPr="004A62C0" w:rsidRDefault="004A62C0" w:rsidP="00921632">
            <w:pPr>
              <w:rPr>
                <w:rFonts w:ascii="Calibri" w:hAnsi="Calibri" w:cs="Calibri"/>
                <w:szCs w:val="24"/>
              </w:rPr>
            </w:pPr>
            <w:r w:rsidRPr="004A62C0">
              <w:rPr>
                <w:rFonts w:ascii="Calibri" w:hAnsi="Calibri" w:cs="Calibri"/>
                <w:szCs w:val="24"/>
              </w:rPr>
              <w:t>Mobilisation and demobilisation of equipment</w:t>
            </w:r>
          </w:p>
        </w:tc>
        <w:tc>
          <w:tcPr>
            <w:tcW w:w="1080" w:type="dxa"/>
            <w:tcBorders>
              <w:top w:val="nil"/>
              <w:left w:val="nil"/>
              <w:bottom w:val="single" w:sz="4" w:space="0" w:color="auto"/>
              <w:right w:val="single" w:sz="4" w:space="0" w:color="auto"/>
            </w:tcBorders>
            <w:shd w:val="clear" w:color="auto" w:fill="auto"/>
            <w:noWrap/>
            <w:vAlign w:val="center"/>
            <w:hideMark/>
          </w:tcPr>
          <w:p w14:paraId="6A4BF6F4"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7F4DD178" w14:textId="65DAA84A"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6769D8D6"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62B0677A" w14:textId="77777777" w:rsidR="004A62C0" w:rsidRPr="004A62C0" w:rsidRDefault="004A62C0" w:rsidP="00921632">
            <w:pPr>
              <w:jc w:val="right"/>
              <w:rPr>
                <w:rFonts w:ascii="Calibri" w:hAnsi="Calibri" w:cs="Calibri"/>
                <w:szCs w:val="24"/>
              </w:rPr>
            </w:pPr>
          </w:p>
        </w:tc>
      </w:tr>
      <w:tr w:rsidR="004A62C0" w:rsidRPr="004A62C0" w14:paraId="6FADAA7D" w14:textId="77777777" w:rsidTr="004A62C0">
        <w:trPr>
          <w:trHeight w:val="624"/>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750402E" w14:textId="77777777" w:rsidR="004A62C0" w:rsidRPr="004A62C0" w:rsidRDefault="004A62C0" w:rsidP="00921632">
            <w:pPr>
              <w:jc w:val="right"/>
              <w:rPr>
                <w:rFonts w:ascii="Calibri" w:hAnsi="Calibri" w:cs="Calibri"/>
                <w:szCs w:val="24"/>
              </w:rPr>
            </w:pPr>
            <w:r w:rsidRPr="004A62C0">
              <w:rPr>
                <w:rFonts w:ascii="Calibri" w:hAnsi="Calibri" w:cs="Calibri"/>
                <w:szCs w:val="24"/>
              </w:rPr>
              <w:t>103</w:t>
            </w:r>
          </w:p>
        </w:tc>
        <w:tc>
          <w:tcPr>
            <w:tcW w:w="5000" w:type="dxa"/>
            <w:tcBorders>
              <w:top w:val="nil"/>
              <w:left w:val="nil"/>
              <w:bottom w:val="single" w:sz="4" w:space="0" w:color="auto"/>
              <w:right w:val="single" w:sz="4" w:space="0" w:color="auto"/>
            </w:tcBorders>
            <w:shd w:val="clear" w:color="auto" w:fill="auto"/>
            <w:vAlign w:val="center"/>
            <w:hideMark/>
          </w:tcPr>
          <w:p w14:paraId="4CBAE00E" w14:textId="77777777" w:rsidR="004A62C0" w:rsidRPr="004A62C0" w:rsidRDefault="004A62C0" w:rsidP="00921632">
            <w:pPr>
              <w:rPr>
                <w:rFonts w:ascii="Calibri" w:hAnsi="Calibri" w:cs="Calibri"/>
                <w:szCs w:val="24"/>
              </w:rPr>
            </w:pPr>
            <w:r w:rsidRPr="004A62C0">
              <w:rPr>
                <w:rFonts w:ascii="Calibri" w:hAnsi="Calibri" w:cs="Calibri"/>
                <w:szCs w:val="24"/>
              </w:rPr>
              <w:t>Program of execution and as built plan (Environmenal Site management plan)</w:t>
            </w:r>
          </w:p>
        </w:tc>
        <w:tc>
          <w:tcPr>
            <w:tcW w:w="1080" w:type="dxa"/>
            <w:tcBorders>
              <w:top w:val="nil"/>
              <w:left w:val="nil"/>
              <w:bottom w:val="single" w:sz="4" w:space="0" w:color="auto"/>
              <w:right w:val="single" w:sz="4" w:space="0" w:color="auto"/>
            </w:tcBorders>
            <w:shd w:val="clear" w:color="auto" w:fill="auto"/>
            <w:noWrap/>
            <w:vAlign w:val="center"/>
            <w:hideMark/>
          </w:tcPr>
          <w:p w14:paraId="38324D88"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7CD52914" w14:textId="107719B2"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1895D9D5"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7D273B4" w14:textId="77777777" w:rsidR="004A62C0" w:rsidRPr="004A62C0" w:rsidRDefault="004A62C0" w:rsidP="00921632">
            <w:pPr>
              <w:jc w:val="right"/>
              <w:rPr>
                <w:rFonts w:ascii="Calibri" w:hAnsi="Calibri" w:cs="Calibri"/>
                <w:szCs w:val="24"/>
              </w:rPr>
            </w:pPr>
          </w:p>
        </w:tc>
      </w:tr>
      <w:tr w:rsidR="004A62C0" w:rsidRPr="004A62C0" w14:paraId="1596B7D6"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4725F0A"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2B4F68C"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Sub Total LOT 100 </w:t>
            </w:r>
          </w:p>
        </w:tc>
        <w:tc>
          <w:tcPr>
            <w:tcW w:w="1080" w:type="dxa"/>
            <w:tcBorders>
              <w:top w:val="nil"/>
              <w:left w:val="nil"/>
              <w:bottom w:val="single" w:sz="4" w:space="0" w:color="auto"/>
              <w:right w:val="single" w:sz="4" w:space="0" w:color="auto"/>
            </w:tcBorders>
            <w:shd w:val="clear" w:color="auto" w:fill="auto"/>
            <w:noWrap/>
            <w:vAlign w:val="center"/>
            <w:hideMark/>
          </w:tcPr>
          <w:p w14:paraId="536332B3"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1F9CCEB4" w14:textId="442169FA"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5DB2826A"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24421119" w14:textId="77777777" w:rsidR="004A62C0" w:rsidRPr="004A62C0" w:rsidRDefault="004A62C0" w:rsidP="00921632">
            <w:pPr>
              <w:jc w:val="right"/>
              <w:rPr>
                <w:rFonts w:ascii="Calibri" w:hAnsi="Calibri" w:cs="Calibri"/>
                <w:b/>
                <w:bCs/>
                <w:szCs w:val="24"/>
              </w:rPr>
            </w:pPr>
          </w:p>
        </w:tc>
      </w:tr>
      <w:tr w:rsidR="004A62C0" w:rsidRPr="004A62C0" w14:paraId="48DF4039"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21758B8"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4B36BB9" w14:textId="77777777" w:rsidR="004A62C0" w:rsidRPr="004A62C0" w:rsidRDefault="004A62C0" w:rsidP="00921632">
            <w:pPr>
              <w:rPr>
                <w:rFonts w:ascii="Calibri" w:hAnsi="Calibri" w:cs="Calibri"/>
                <w:b/>
                <w:bCs/>
                <w:szCs w:val="24"/>
              </w:rPr>
            </w:pPr>
            <w:r w:rsidRPr="004A62C0">
              <w:rPr>
                <w:rFonts w:ascii="Calibri" w:hAnsi="Calibri" w:cs="Calibri"/>
                <w:b/>
                <w:bCs/>
                <w:szCs w:val="24"/>
              </w:rPr>
              <w:t>Series 200 - EARTH WORKS</w:t>
            </w:r>
          </w:p>
        </w:tc>
        <w:tc>
          <w:tcPr>
            <w:tcW w:w="1080" w:type="dxa"/>
            <w:tcBorders>
              <w:top w:val="nil"/>
              <w:left w:val="nil"/>
              <w:bottom w:val="single" w:sz="4" w:space="0" w:color="auto"/>
              <w:right w:val="single" w:sz="4" w:space="0" w:color="auto"/>
            </w:tcBorders>
            <w:shd w:val="clear" w:color="auto" w:fill="auto"/>
            <w:noWrap/>
            <w:vAlign w:val="center"/>
            <w:hideMark/>
          </w:tcPr>
          <w:p w14:paraId="52389317"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5F6FAEFF" w14:textId="50EB6B05"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5A995E14"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8BAFF41" w14:textId="77777777" w:rsidR="004A62C0" w:rsidRPr="004A62C0" w:rsidRDefault="004A62C0" w:rsidP="00921632">
            <w:pPr>
              <w:rPr>
                <w:rFonts w:ascii="Calibri" w:hAnsi="Calibri" w:cs="Calibri"/>
                <w:b/>
                <w:bCs/>
                <w:szCs w:val="24"/>
              </w:rPr>
            </w:pPr>
          </w:p>
        </w:tc>
      </w:tr>
      <w:tr w:rsidR="004A62C0" w:rsidRPr="004A62C0" w14:paraId="1900C801" w14:textId="77777777" w:rsidTr="004A62C0">
        <w:trPr>
          <w:trHeight w:val="64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37AF9BDB" w14:textId="77777777" w:rsidR="004A62C0" w:rsidRPr="004A62C0" w:rsidRDefault="004A62C0" w:rsidP="00921632">
            <w:pPr>
              <w:jc w:val="right"/>
              <w:rPr>
                <w:rFonts w:ascii="Calibri" w:hAnsi="Calibri" w:cs="Calibri"/>
                <w:szCs w:val="24"/>
              </w:rPr>
            </w:pPr>
            <w:r w:rsidRPr="004A62C0">
              <w:rPr>
                <w:rFonts w:ascii="Calibri" w:hAnsi="Calibri" w:cs="Calibri"/>
                <w:szCs w:val="24"/>
              </w:rPr>
              <w:t>202</w:t>
            </w:r>
          </w:p>
        </w:tc>
        <w:tc>
          <w:tcPr>
            <w:tcW w:w="5000" w:type="dxa"/>
            <w:tcBorders>
              <w:top w:val="nil"/>
              <w:left w:val="nil"/>
              <w:bottom w:val="single" w:sz="4" w:space="0" w:color="auto"/>
              <w:right w:val="single" w:sz="4" w:space="0" w:color="auto"/>
            </w:tcBorders>
            <w:shd w:val="clear" w:color="auto" w:fill="auto"/>
            <w:vAlign w:val="center"/>
            <w:hideMark/>
          </w:tcPr>
          <w:p w14:paraId="66FAEF88" w14:textId="77777777" w:rsidR="004A62C0" w:rsidRPr="004A62C0" w:rsidRDefault="004A62C0" w:rsidP="00921632">
            <w:pPr>
              <w:rPr>
                <w:rFonts w:ascii="Calibri" w:hAnsi="Calibri" w:cs="Calibri"/>
                <w:szCs w:val="24"/>
              </w:rPr>
            </w:pPr>
            <w:r w:rsidRPr="004A62C0">
              <w:rPr>
                <w:rFonts w:ascii="Calibri" w:hAnsi="Calibri" w:cs="Calibri"/>
                <w:szCs w:val="24"/>
              </w:rPr>
              <w:t>Gradding, Filling and compaction of the road stretch with laterite from borrow pit and surfacing</w:t>
            </w:r>
          </w:p>
        </w:tc>
        <w:tc>
          <w:tcPr>
            <w:tcW w:w="1080" w:type="dxa"/>
            <w:tcBorders>
              <w:top w:val="nil"/>
              <w:left w:val="nil"/>
              <w:bottom w:val="single" w:sz="4" w:space="0" w:color="auto"/>
              <w:right w:val="single" w:sz="4" w:space="0" w:color="auto"/>
            </w:tcBorders>
            <w:shd w:val="clear" w:color="auto" w:fill="auto"/>
            <w:noWrap/>
            <w:vAlign w:val="center"/>
            <w:hideMark/>
          </w:tcPr>
          <w:p w14:paraId="43C41F7B" w14:textId="77777777" w:rsidR="004A62C0" w:rsidRPr="004A62C0" w:rsidRDefault="004A62C0" w:rsidP="00921632">
            <w:pPr>
              <w:jc w:val="center"/>
              <w:rPr>
                <w:rFonts w:ascii="Calibri" w:hAnsi="Calibri" w:cs="Calibri"/>
                <w:szCs w:val="24"/>
              </w:rPr>
            </w:pPr>
            <w:r w:rsidRPr="004A62C0">
              <w:rPr>
                <w:rFonts w:ascii="Calibri" w:hAnsi="Calibri" w:cs="Calibri"/>
                <w:szCs w:val="24"/>
              </w:rPr>
              <w:t>M3</w:t>
            </w:r>
          </w:p>
        </w:tc>
        <w:tc>
          <w:tcPr>
            <w:tcW w:w="240" w:type="dxa"/>
            <w:tcBorders>
              <w:top w:val="nil"/>
              <w:left w:val="nil"/>
              <w:bottom w:val="single" w:sz="4" w:space="0" w:color="auto"/>
              <w:right w:val="single" w:sz="4" w:space="0" w:color="auto"/>
            </w:tcBorders>
            <w:shd w:val="clear" w:color="auto" w:fill="auto"/>
            <w:noWrap/>
            <w:vAlign w:val="center"/>
          </w:tcPr>
          <w:p w14:paraId="55F87AD0" w14:textId="7275786E"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88C6231"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7C9FC977" w14:textId="77777777" w:rsidR="004A62C0" w:rsidRPr="004A62C0" w:rsidRDefault="004A62C0" w:rsidP="00921632">
            <w:pPr>
              <w:jc w:val="right"/>
              <w:rPr>
                <w:rFonts w:ascii="Calibri" w:hAnsi="Calibri" w:cs="Calibri"/>
                <w:szCs w:val="24"/>
              </w:rPr>
            </w:pPr>
          </w:p>
        </w:tc>
      </w:tr>
      <w:tr w:rsidR="004A62C0" w:rsidRPr="004A62C0" w14:paraId="5F7EA23C"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E0585E2"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44EE1FCB" w14:textId="77777777" w:rsidR="004A62C0" w:rsidRPr="004A62C0" w:rsidRDefault="004A62C0" w:rsidP="00921632">
            <w:pPr>
              <w:rPr>
                <w:rFonts w:ascii="Calibri" w:hAnsi="Calibri" w:cs="Calibri"/>
                <w:b/>
                <w:bCs/>
                <w:szCs w:val="24"/>
              </w:rPr>
            </w:pPr>
            <w:r w:rsidRPr="004A62C0">
              <w:rPr>
                <w:rFonts w:ascii="Calibri" w:hAnsi="Calibri" w:cs="Calibri"/>
                <w:b/>
                <w:bCs/>
                <w:szCs w:val="24"/>
              </w:rPr>
              <w:t>Sub Total LOT 200</w:t>
            </w:r>
          </w:p>
        </w:tc>
        <w:tc>
          <w:tcPr>
            <w:tcW w:w="1080" w:type="dxa"/>
            <w:tcBorders>
              <w:top w:val="nil"/>
              <w:left w:val="nil"/>
              <w:bottom w:val="single" w:sz="4" w:space="0" w:color="auto"/>
              <w:right w:val="single" w:sz="4" w:space="0" w:color="auto"/>
            </w:tcBorders>
            <w:shd w:val="clear" w:color="auto" w:fill="auto"/>
            <w:noWrap/>
            <w:vAlign w:val="center"/>
            <w:hideMark/>
          </w:tcPr>
          <w:p w14:paraId="7E468FC6"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7406A7BF" w14:textId="1F99F718"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E5E3E4D"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088E9D0" w14:textId="77777777" w:rsidR="004A62C0" w:rsidRPr="004A62C0" w:rsidRDefault="004A62C0" w:rsidP="00921632">
            <w:pPr>
              <w:jc w:val="right"/>
              <w:rPr>
                <w:rFonts w:ascii="Calibri" w:hAnsi="Calibri" w:cs="Calibri"/>
                <w:b/>
                <w:bCs/>
                <w:szCs w:val="24"/>
              </w:rPr>
            </w:pPr>
          </w:p>
        </w:tc>
      </w:tr>
      <w:tr w:rsidR="004A62C0" w:rsidRPr="004A62C0" w14:paraId="02BD503E"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1822B130"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05F44CAB" w14:textId="77777777" w:rsidR="004A62C0" w:rsidRPr="004A62C0" w:rsidRDefault="004A62C0" w:rsidP="00921632">
            <w:pPr>
              <w:rPr>
                <w:rFonts w:ascii="Calibri" w:hAnsi="Calibri" w:cs="Calibri"/>
                <w:b/>
                <w:bCs/>
                <w:szCs w:val="24"/>
              </w:rPr>
            </w:pPr>
            <w:r w:rsidRPr="004A62C0">
              <w:rPr>
                <w:rFonts w:ascii="Calibri" w:hAnsi="Calibri" w:cs="Calibri"/>
                <w:b/>
                <w:bCs/>
                <w:szCs w:val="24"/>
              </w:rPr>
              <w:t>LOT 300 - DRAINAGE</w:t>
            </w:r>
          </w:p>
        </w:tc>
        <w:tc>
          <w:tcPr>
            <w:tcW w:w="1080" w:type="dxa"/>
            <w:tcBorders>
              <w:top w:val="nil"/>
              <w:left w:val="nil"/>
              <w:bottom w:val="single" w:sz="4" w:space="0" w:color="auto"/>
              <w:right w:val="single" w:sz="4" w:space="0" w:color="auto"/>
            </w:tcBorders>
            <w:shd w:val="clear" w:color="auto" w:fill="auto"/>
            <w:noWrap/>
            <w:vAlign w:val="center"/>
            <w:hideMark/>
          </w:tcPr>
          <w:p w14:paraId="082DE184"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63312A91" w14:textId="70A9132E"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703ADD8E"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1D528B79" w14:textId="77777777" w:rsidR="004A62C0" w:rsidRPr="004A62C0" w:rsidRDefault="004A62C0" w:rsidP="00921632">
            <w:pPr>
              <w:rPr>
                <w:rFonts w:ascii="Calibri" w:hAnsi="Calibri" w:cs="Calibri"/>
                <w:szCs w:val="24"/>
              </w:rPr>
            </w:pPr>
          </w:p>
        </w:tc>
      </w:tr>
      <w:tr w:rsidR="004A62C0" w:rsidRPr="004A62C0" w14:paraId="067ACE1A"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3BBFF3D" w14:textId="77777777" w:rsidR="004A62C0" w:rsidRPr="004A62C0" w:rsidRDefault="004A62C0" w:rsidP="00921632">
            <w:pPr>
              <w:jc w:val="right"/>
              <w:rPr>
                <w:rFonts w:ascii="Calibri" w:hAnsi="Calibri" w:cs="Calibri"/>
                <w:szCs w:val="24"/>
              </w:rPr>
            </w:pPr>
            <w:r w:rsidRPr="004A62C0">
              <w:rPr>
                <w:rFonts w:ascii="Calibri" w:hAnsi="Calibri" w:cs="Calibri"/>
                <w:szCs w:val="24"/>
              </w:rPr>
              <w:t>301</w:t>
            </w:r>
          </w:p>
        </w:tc>
        <w:tc>
          <w:tcPr>
            <w:tcW w:w="5000" w:type="dxa"/>
            <w:tcBorders>
              <w:top w:val="nil"/>
              <w:left w:val="nil"/>
              <w:bottom w:val="single" w:sz="4" w:space="0" w:color="auto"/>
              <w:right w:val="single" w:sz="4" w:space="0" w:color="auto"/>
            </w:tcBorders>
            <w:shd w:val="clear" w:color="auto" w:fill="auto"/>
            <w:vAlign w:val="center"/>
            <w:hideMark/>
          </w:tcPr>
          <w:p w14:paraId="4E3BA127" w14:textId="77777777" w:rsidR="004A62C0" w:rsidRPr="004A62C0" w:rsidRDefault="004A62C0" w:rsidP="00921632">
            <w:pPr>
              <w:rPr>
                <w:rFonts w:ascii="Calibri" w:hAnsi="Calibri" w:cs="Calibri"/>
                <w:szCs w:val="24"/>
              </w:rPr>
            </w:pPr>
            <w:r w:rsidRPr="004A62C0">
              <w:rPr>
                <w:rFonts w:ascii="Calibri" w:hAnsi="Calibri" w:cs="Calibri"/>
                <w:szCs w:val="24"/>
              </w:rPr>
              <w:t>Supply and putting in place of Reinforced concret culvert ø800mm</w:t>
            </w:r>
          </w:p>
        </w:tc>
        <w:tc>
          <w:tcPr>
            <w:tcW w:w="1080" w:type="dxa"/>
            <w:tcBorders>
              <w:top w:val="nil"/>
              <w:left w:val="nil"/>
              <w:bottom w:val="single" w:sz="4" w:space="0" w:color="auto"/>
              <w:right w:val="single" w:sz="4" w:space="0" w:color="auto"/>
            </w:tcBorders>
            <w:shd w:val="clear" w:color="auto" w:fill="auto"/>
            <w:noWrap/>
            <w:vAlign w:val="center"/>
            <w:hideMark/>
          </w:tcPr>
          <w:p w14:paraId="60A2256A" w14:textId="77777777" w:rsidR="004A62C0" w:rsidRPr="004A62C0" w:rsidRDefault="004A62C0" w:rsidP="00921632">
            <w:pPr>
              <w:jc w:val="center"/>
              <w:rPr>
                <w:rFonts w:ascii="Calibri" w:hAnsi="Calibri" w:cs="Calibri"/>
                <w:szCs w:val="24"/>
              </w:rPr>
            </w:pPr>
            <w:r w:rsidRPr="004A62C0">
              <w:rPr>
                <w:rFonts w:ascii="Calibri" w:hAnsi="Calibri" w:cs="Calibri"/>
                <w:szCs w:val="24"/>
              </w:rPr>
              <w:t>ML</w:t>
            </w:r>
          </w:p>
        </w:tc>
        <w:tc>
          <w:tcPr>
            <w:tcW w:w="240" w:type="dxa"/>
            <w:tcBorders>
              <w:top w:val="nil"/>
              <w:left w:val="nil"/>
              <w:bottom w:val="single" w:sz="4" w:space="0" w:color="auto"/>
              <w:right w:val="single" w:sz="4" w:space="0" w:color="auto"/>
            </w:tcBorders>
            <w:shd w:val="clear" w:color="auto" w:fill="auto"/>
            <w:noWrap/>
            <w:vAlign w:val="center"/>
          </w:tcPr>
          <w:p w14:paraId="478241F4" w14:textId="2151C625"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6B28FD70"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1E8F9CB0" w14:textId="77777777" w:rsidR="004A62C0" w:rsidRPr="004A62C0" w:rsidRDefault="004A62C0" w:rsidP="00921632">
            <w:pPr>
              <w:jc w:val="right"/>
              <w:rPr>
                <w:rFonts w:ascii="Calibri" w:hAnsi="Calibri" w:cs="Calibri"/>
                <w:szCs w:val="24"/>
              </w:rPr>
            </w:pPr>
          </w:p>
        </w:tc>
      </w:tr>
      <w:tr w:rsidR="004A62C0" w:rsidRPr="004A62C0" w14:paraId="6A19BBD8" w14:textId="77777777" w:rsidTr="004A62C0">
        <w:trPr>
          <w:trHeight w:val="58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0417DD5" w14:textId="77777777" w:rsidR="004A62C0" w:rsidRPr="004A62C0" w:rsidRDefault="004A62C0" w:rsidP="00921632">
            <w:pPr>
              <w:jc w:val="right"/>
              <w:rPr>
                <w:rFonts w:ascii="Calibri" w:hAnsi="Calibri" w:cs="Calibri"/>
                <w:szCs w:val="24"/>
              </w:rPr>
            </w:pPr>
            <w:r w:rsidRPr="004A62C0">
              <w:rPr>
                <w:rFonts w:ascii="Calibri" w:hAnsi="Calibri" w:cs="Calibri"/>
                <w:szCs w:val="24"/>
              </w:rPr>
              <w:t>302</w:t>
            </w:r>
          </w:p>
        </w:tc>
        <w:tc>
          <w:tcPr>
            <w:tcW w:w="5000" w:type="dxa"/>
            <w:tcBorders>
              <w:top w:val="nil"/>
              <w:left w:val="nil"/>
              <w:bottom w:val="single" w:sz="4" w:space="0" w:color="auto"/>
              <w:right w:val="single" w:sz="4" w:space="0" w:color="auto"/>
            </w:tcBorders>
            <w:shd w:val="clear" w:color="auto" w:fill="auto"/>
            <w:vAlign w:val="center"/>
            <w:hideMark/>
          </w:tcPr>
          <w:p w14:paraId="5B852BAB" w14:textId="77777777" w:rsidR="004A62C0" w:rsidRPr="004A62C0" w:rsidRDefault="004A62C0" w:rsidP="00921632">
            <w:pPr>
              <w:rPr>
                <w:rFonts w:ascii="Calibri" w:hAnsi="Calibri" w:cs="Calibri"/>
                <w:szCs w:val="24"/>
              </w:rPr>
            </w:pPr>
            <w:r w:rsidRPr="004A62C0">
              <w:rPr>
                <w:rFonts w:ascii="Calibri" w:hAnsi="Calibri" w:cs="Calibri"/>
                <w:szCs w:val="24"/>
              </w:rPr>
              <w:t>Culvert chamber for the reinforced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1EE9306A" w14:textId="77777777" w:rsidR="004A62C0" w:rsidRPr="004A62C0" w:rsidRDefault="004A62C0" w:rsidP="00921632">
            <w:pPr>
              <w:jc w:val="center"/>
              <w:rPr>
                <w:rFonts w:ascii="Calibri" w:hAnsi="Calibri" w:cs="Calibri"/>
                <w:szCs w:val="24"/>
              </w:rPr>
            </w:pPr>
            <w:r w:rsidRPr="004A62C0">
              <w:rPr>
                <w:rFonts w:ascii="Calibri" w:hAnsi="Calibri" w:cs="Calibri"/>
                <w:szCs w:val="24"/>
              </w:rPr>
              <w:t>U</w:t>
            </w:r>
          </w:p>
        </w:tc>
        <w:tc>
          <w:tcPr>
            <w:tcW w:w="240" w:type="dxa"/>
            <w:tcBorders>
              <w:top w:val="nil"/>
              <w:left w:val="nil"/>
              <w:bottom w:val="single" w:sz="4" w:space="0" w:color="auto"/>
              <w:right w:val="single" w:sz="4" w:space="0" w:color="auto"/>
            </w:tcBorders>
            <w:shd w:val="clear" w:color="auto" w:fill="auto"/>
            <w:noWrap/>
            <w:vAlign w:val="center"/>
          </w:tcPr>
          <w:p w14:paraId="72F31E8F" w14:textId="592B4BC9"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73E83BCC"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2F4AF806" w14:textId="77777777" w:rsidR="004A62C0" w:rsidRPr="004A62C0" w:rsidRDefault="004A62C0" w:rsidP="00921632">
            <w:pPr>
              <w:jc w:val="right"/>
              <w:rPr>
                <w:rFonts w:ascii="Calibri" w:hAnsi="Calibri" w:cs="Calibri"/>
                <w:szCs w:val="24"/>
              </w:rPr>
            </w:pPr>
          </w:p>
        </w:tc>
      </w:tr>
      <w:tr w:rsidR="004A62C0" w:rsidRPr="004A62C0" w14:paraId="1ED34D1A" w14:textId="77777777" w:rsidTr="004A62C0">
        <w:trPr>
          <w:trHeight w:val="73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78483A1D" w14:textId="77777777" w:rsidR="004A62C0" w:rsidRPr="004A62C0" w:rsidRDefault="004A62C0" w:rsidP="00921632">
            <w:pPr>
              <w:jc w:val="right"/>
              <w:rPr>
                <w:rFonts w:ascii="Calibri" w:hAnsi="Calibri" w:cs="Calibri"/>
                <w:szCs w:val="24"/>
              </w:rPr>
            </w:pPr>
            <w:r w:rsidRPr="004A62C0">
              <w:rPr>
                <w:rFonts w:ascii="Calibri" w:hAnsi="Calibri" w:cs="Calibri"/>
                <w:szCs w:val="24"/>
              </w:rPr>
              <w:t>303</w:t>
            </w:r>
          </w:p>
        </w:tc>
        <w:tc>
          <w:tcPr>
            <w:tcW w:w="5000" w:type="dxa"/>
            <w:tcBorders>
              <w:top w:val="nil"/>
              <w:left w:val="nil"/>
              <w:bottom w:val="single" w:sz="4" w:space="0" w:color="auto"/>
              <w:right w:val="single" w:sz="4" w:space="0" w:color="auto"/>
            </w:tcBorders>
            <w:shd w:val="clear" w:color="auto" w:fill="auto"/>
            <w:vAlign w:val="center"/>
            <w:hideMark/>
          </w:tcPr>
          <w:p w14:paraId="05EA52EA" w14:textId="77777777" w:rsidR="004A62C0" w:rsidRPr="004A62C0" w:rsidRDefault="004A62C0" w:rsidP="00921632">
            <w:pPr>
              <w:rPr>
                <w:rFonts w:ascii="Calibri" w:hAnsi="Calibri" w:cs="Calibri"/>
                <w:szCs w:val="24"/>
              </w:rPr>
            </w:pPr>
            <w:r w:rsidRPr="004A62C0">
              <w:rPr>
                <w:rFonts w:ascii="Calibri" w:hAnsi="Calibri" w:cs="Calibri"/>
                <w:szCs w:val="24"/>
              </w:rPr>
              <w:t>Culvert head for the Rienforced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097B8F89" w14:textId="77777777" w:rsidR="004A62C0" w:rsidRPr="004A62C0" w:rsidRDefault="004A62C0" w:rsidP="00921632">
            <w:pPr>
              <w:jc w:val="center"/>
              <w:rPr>
                <w:rFonts w:ascii="Calibri" w:hAnsi="Calibri" w:cs="Calibri"/>
                <w:szCs w:val="24"/>
              </w:rPr>
            </w:pPr>
            <w:r w:rsidRPr="004A62C0">
              <w:rPr>
                <w:rFonts w:ascii="Calibri" w:hAnsi="Calibri" w:cs="Calibri"/>
                <w:szCs w:val="24"/>
              </w:rPr>
              <w:t>U</w:t>
            </w:r>
          </w:p>
        </w:tc>
        <w:tc>
          <w:tcPr>
            <w:tcW w:w="240" w:type="dxa"/>
            <w:tcBorders>
              <w:top w:val="nil"/>
              <w:left w:val="nil"/>
              <w:bottom w:val="single" w:sz="4" w:space="0" w:color="auto"/>
              <w:right w:val="single" w:sz="4" w:space="0" w:color="auto"/>
            </w:tcBorders>
            <w:shd w:val="clear" w:color="auto" w:fill="auto"/>
            <w:noWrap/>
            <w:vAlign w:val="center"/>
          </w:tcPr>
          <w:p w14:paraId="643E3AE8" w14:textId="6D074FC2"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4266C2B4"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7B4846DC" w14:textId="77777777" w:rsidR="004A62C0" w:rsidRPr="004A62C0" w:rsidRDefault="004A62C0" w:rsidP="00921632">
            <w:pPr>
              <w:jc w:val="right"/>
              <w:rPr>
                <w:rFonts w:ascii="Calibri" w:hAnsi="Calibri" w:cs="Calibri"/>
                <w:szCs w:val="24"/>
              </w:rPr>
            </w:pPr>
          </w:p>
        </w:tc>
      </w:tr>
      <w:tr w:rsidR="004A62C0" w:rsidRPr="004A62C0" w14:paraId="5A6C91DE"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B419691" w14:textId="77777777" w:rsidR="004A62C0" w:rsidRPr="004A62C0" w:rsidRDefault="004A62C0" w:rsidP="00921632">
            <w:pPr>
              <w:jc w:val="right"/>
              <w:rPr>
                <w:rFonts w:ascii="Calibri" w:hAnsi="Calibri" w:cs="Calibri"/>
                <w:szCs w:val="24"/>
              </w:rPr>
            </w:pPr>
            <w:r w:rsidRPr="004A62C0">
              <w:rPr>
                <w:rFonts w:ascii="Calibri" w:hAnsi="Calibri" w:cs="Calibri"/>
                <w:szCs w:val="24"/>
              </w:rPr>
              <w:t>304</w:t>
            </w:r>
          </w:p>
        </w:tc>
        <w:tc>
          <w:tcPr>
            <w:tcW w:w="5000" w:type="dxa"/>
            <w:tcBorders>
              <w:top w:val="nil"/>
              <w:left w:val="nil"/>
              <w:bottom w:val="single" w:sz="4" w:space="0" w:color="auto"/>
              <w:right w:val="single" w:sz="4" w:space="0" w:color="auto"/>
            </w:tcBorders>
            <w:shd w:val="clear" w:color="auto" w:fill="auto"/>
            <w:vAlign w:val="center"/>
            <w:hideMark/>
          </w:tcPr>
          <w:p w14:paraId="0E3A1464" w14:textId="77777777" w:rsidR="004A62C0" w:rsidRPr="004A62C0" w:rsidRDefault="004A62C0" w:rsidP="00921632">
            <w:pPr>
              <w:rPr>
                <w:szCs w:val="24"/>
              </w:rPr>
            </w:pPr>
            <w:r w:rsidRPr="004A62C0">
              <w:rPr>
                <w:szCs w:val="24"/>
              </w:rPr>
              <w:t>CONSTRUCTION OF STONE MASONRY TRAPEZOIDAL DITCHES OF 100CMX70CMX30CM</w:t>
            </w:r>
          </w:p>
        </w:tc>
        <w:tc>
          <w:tcPr>
            <w:tcW w:w="1080" w:type="dxa"/>
            <w:tcBorders>
              <w:top w:val="nil"/>
              <w:left w:val="nil"/>
              <w:bottom w:val="single" w:sz="4" w:space="0" w:color="auto"/>
              <w:right w:val="single" w:sz="4" w:space="0" w:color="auto"/>
            </w:tcBorders>
            <w:shd w:val="clear" w:color="auto" w:fill="auto"/>
            <w:noWrap/>
            <w:vAlign w:val="center"/>
            <w:hideMark/>
          </w:tcPr>
          <w:p w14:paraId="652D0064" w14:textId="77777777" w:rsidR="004A62C0" w:rsidRPr="004A62C0" w:rsidRDefault="004A62C0" w:rsidP="00921632">
            <w:pPr>
              <w:jc w:val="center"/>
              <w:rPr>
                <w:rFonts w:ascii="Calibri" w:hAnsi="Calibri" w:cs="Calibri"/>
                <w:szCs w:val="24"/>
              </w:rPr>
            </w:pPr>
            <w:r w:rsidRPr="004A62C0">
              <w:rPr>
                <w:rFonts w:ascii="Calibri" w:hAnsi="Calibri" w:cs="Calibri"/>
                <w:szCs w:val="24"/>
              </w:rPr>
              <w:t>ML</w:t>
            </w:r>
          </w:p>
        </w:tc>
        <w:tc>
          <w:tcPr>
            <w:tcW w:w="240" w:type="dxa"/>
            <w:tcBorders>
              <w:top w:val="nil"/>
              <w:left w:val="nil"/>
              <w:bottom w:val="single" w:sz="4" w:space="0" w:color="auto"/>
              <w:right w:val="single" w:sz="4" w:space="0" w:color="auto"/>
            </w:tcBorders>
            <w:shd w:val="clear" w:color="auto" w:fill="auto"/>
            <w:noWrap/>
            <w:vAlign w:val="center"/>
          </w:tcPr>
          <w:p w14:paraId="0A74E1C9" w14:textId="4C8BBB57"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41068D3F"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336590B0" w14:textId="77777777" w:rsidR="004A62C0" w:rsidRPr="004A62C0" w:rsidRDefault="004A62C0" w:rsidP="00921632">
            <w:pPr>
              <w:jc w:val="right"/>
              <w:rPr>
                <w:rFonts w:ascii="Calibri" w:hAnsi="Calibri" w:cs="Calibri"/>
                <w:szCs w:val="24"/>
              </w:rPr>
            </w:pPr>
          </w:p>
        </w:tc>
      </w:tr>
      <w:tr w:rsidR="00405CA6" w:rsidRPr="004A62C0" w14:paraId="7123A308" w14:textId="77777777" w:rsidTr="00921632">
        <w:trPr>
          <w:trHeight w:val="675"/>
        </w:trPr>
        <w:tc>
          <w:tcPr>
            <w:tcW w:w="700" w:type="dxa"/>
            <w:tcBorders>
              <w:top w:val="nil"/>
              <w:left w:val="single" w:sz="8" w:space="0" w:color="auto"/>
              <w:bottom w:val="single" w:sz="4" w:space="0" w:color="auto"/>
              <w:right w:val="single" w:sz="4" w:space="0" w:color="auto"/>
            </w:tcBorders>
            <w:shd w:val="clear" w:color="auto" w:fill="auto"/>
            <w:noWrap/>
          </w:tcPr>
          <w:p w14:paraId="07E5ECB5" w14:textId="6BDDD67A" w:rsidR="00405CA6" w:rsidRPr="004A62C0" w:rsidRDefault="00405CA6" w:rsidP="00405CA6">
            <w:pPr>
              <w:jc w:val="right"/>
              <w:rPr>
                <w:rFonts w:ascii="Calibri" w:hAnsi="Calibri" w:cs="Calibri"/>
                <w:szCs w:val="24"/>
              </w:rPr>
            </w:pPr>
            <w:r w:rsidRPr="00AB3794">
              <w:t>305</w:t>
            </w:r>
          </w:p>
        </w:tc>
        <w:tc>
          <w:tcPr>
            <w:tcW w:w="5000" w:type="dxa"/>
            <w:tcBorders>
              <w:top w:val="nil"/>
              <w:left w:val="nil"/>
              <w:bottom w:val="single" w:sz="4" w:space="0" w:color="auto"/>
              <w:right w:val="single" w:sz="4" w:space="0" w:color="auto"/>
            </w:tcBorders>
            <w:shd w:val="clear" w:color="auto" w:fill="auto"/>
          </w:tcPr>
          <w:p w14:paraId="1AB683B1" w14:textId="1472FF5F" w:rsidR="00405CA6" w:rsidRPr="004A62C0" w:rsidRDefault="00405CA6" w:rsidP="00405CA6">
            <w:pPr>
              <w:rPr>
                <w:szCs w:val="24"/>
              </w:rPr>
            </w:pPr>
            <w:r w:rsidRPr="00AB3794">
              <w:t xml:space="preserve">CROSSING SLABS </w:t>
            </w:r>
            <w:r>
              <w:t>IN RC</w:t>
            </w:r>
          </w:p>
        </w:tc>
        <w:tc>
          <w:tcPr>
            <w:tcW w:w="1080" w:type="dxa"/>
            <w:tcBorders>
              <w:top w:val="nil"/>
              <w:left w:val="nil"/>
              <w:bottom w:val="single" w:sz="4" w:space="0" w:color="auto"/>
              <w:right w:val="single" w:sz="4" w:space="0" w:color="auto"/>
            </w:tcBorders>
            <w:shd w:val="clear" w:color="auto" w:fill="auto"/>
            <w:noWrap/>
          </w:tcPr>
          <w:p w14:paraId="66E6F005" w14:textId="38E0E7DA" w:rsidR="00405CA6" w:rsidRPr="004A62C0" w:rsidRDefault="00405CA6" w:rsidP="00405CA6">
            <w:pPr>
              <w:jc w:val="center"/>
              <w:rPr>
                <w:rFonts w:ascii="Calibri" w:hAnsi="Calibri" w:cs="Calibri"/>
                <w:szCs w:val="24"/>
              </w:rPr>
            </w:pPr>
            <w:r w:rsidRPr="00AB3794">
              <w:t>U</w:t>
            </w:r>
          </w:p>
        </w:tc>
        <w:tc>
          <w:tcPr>
            <w:tcW w:w="240" w:type="dxa"/>
            <w:tcBorders>
              <w:top w:val="nil"/>
              <w:left w:val="nil"/>
              <w:bottom w:val="single" w:sz="4" w:space="0" w:color="auto"/>
              <w:right w:val="single" w:sz="4" w:space="0" w:color="auto"/>
            </w:tcBorders>
            <w:shd w:val="clear" w:color="auto" w:fill="auto"/>
            <w:noWrap/>
          </w:tcPr>
          <w:p w14:paraId="4492DE09" w14:textId="4958F0B9" w:rsidR="00405CA6" w:rsidRPr="004A62C0" w:rsidRDefault="00405CA6" w:rsidP="00405CA6">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tcPr>
          <w:p w14:paraId="515CE087" w14:textId="77777777" w:rsidR="00405CA6" w:rsidRPr="004A62C0" w:rsidRDefault="00405CA6" w:rsidP="00405CA6">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tcPr>
          <w:p w14:paraId="731E6C0A" w14:textId="77777777" w:rsidR="00405CA6" w:rsidRPr="004A62C0" w:rsidRDefault="00405CA6" w:rsidP="00405CA6">
            <w:pPr>
              <w:jc w:val="right"/>
              <w:rPr>
                <w:rFonts w:ascii="Calibri" w:hAnsi="Calibri" w:cs="Calibri"/>
                <w:szCs w:val="24"/>
              </w:rPr>
            </w:pPr>
          </w:p>
        </w:tc>
      </w:tr>
      <w:tr w:rsidR="004A62C0" w:rsidRPr="004A62C0" w14:paraId="3078D76D"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1224DB00"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AF25150" w14:textId="77777777" w:rsidR="004A62C0" w:rsidRPr="004A62C0" w:rsidRDefault="004A62C0" w:rsidP="00921632">
            <w:pPr>
              <w:jc w:val="center"/>
              <w:rPr>
                <w:b/>
                <w:bCs/>
                <w:szCs w:val="24"/>
              </w:rPr>
            </w:pPr>
            <w:r w:rsidRPr="004A62C0">
              <w:rPr>
                <w:b/>
                <w:bCs/>
                <w:szCs w:val="24"/>
              </w:rPr>
              <w:t xml:space="preserve">SUB   TOTAL lot 300                    </w:t>
            </w:r>
          </w:p>
        </w:tc>
        <w:tc>
          <w:tcPr>
            <w:tcW w:w="1080" w:type="dxa"/>
            <w:tcBorders>
              <w:top w:val="nil"/>
              <w:left w:val="nil"/>
              <w:bottom w:val="single" w:sz="4" w:space="0" w:color="auto"/>
              <w:right w:val="single" w:sz="4" w:space="0" w:color="auto"/>
            </w:tcBorders>
            <w:shd w:val="clear" w:color="auto" w:fill="auto"/>
            <w:noWrap/>
            <w:vAlign w:val="center"/>
            <w:hideMark/>
          </w:tcPr>
          <w:p w14:paraId="2D263A63"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2E9AB704" w14:textId="279EC7CE" w:rsidR="004A62C0" w:rsidRPr="004A62C0" w:rsidRDefault="004A62C0" w:rsidP="00921632">
            <w:pPr>
              <w:jc w:val="center"/>
              <w:rPr>
                <w:rFonts w:ascii="Calibri" w:hAnsi="Calibri" w:cs="Calibri"/>
                <w:b/>
                <w:bCs/>
                <w:szCs w:val="24"/>
              </w:rPr>
            </w:pPr>
          </w:p>
        </w:tc>
        <w:tc>
          <w:tcPr>
            <w:tcW w:w="1240" w:type="dxa"/>
            <w:tcBorders>
              <w:top w:val="nil"/>
              <w:left w:val="nil"/>
              <w:bottom w:val="single" w:sz="4" w:space="0" w:color="auto"/>
              <w:right w:val="single" w:sz="4" w:space="0" w:color="auto"/>
            </w:tcBorders>
            <w:shd w:val="clear" w:color="auto" w:fill="auto"/>
            <w:noWrap/>
            <w:vAlign w:val="center"/>
          </w:tcPr>
          <w:p w14:paraId="006BE023" w14:textId="77777777" w:rsidR="004A62C0" w:rsidRPr="004A62C0" w:rsidRDefault="004A62C0" w:rsidP="00921632">
            <w:pPr>
              <w:jc w:val="center"/>
              <w:rPr>
                <w:rFonts w:ascii="Calibri" w:hAnsi="Calibri" w:cs="Calibri"/>
                <w:b/>
                <w:bCs/>
                <w:szCs w:val="24"/>
              </w:rPr>
            </w:pPr>
          </w:p>
        </w:tc>
        <w:tc>
          <w:tcPr>
            <w:tcW w:w="1820" w:type="dxa"/>
            <w:tcBorders>
              <w:top w:val="nil"/>
              <w:left w:val="nil"/>
              <w:bottom w:val="single" w:sz="4" w:space="0" w:color="auto"/>
              <w:right w:val="single" w:sz="8" w:space="0" w:color="auto"/>
            </w:tcBorders>
            <w:shd w:val="clear" w:color="auto" w:fill="auto"/>
            <w:noWrap/>
            <w:vAlign w:val="center"/>
          </w:tcPr>
          <w:p w14:paraId="45823D5C" w14:textId="77777777" w:rsidR="004A62C0" w:rsidRPr="004A62C0" w:rsidRDefault="004A62C0" w:rsidP="00921632">
            <w:pPr>
              <w:jc w:val="right"/>
              <w:rPr>
                <w:rFonts w:ascii="Calibri" w:hAnsi="Calibri" w:cs="Calibri"/>
                <w:b/>
                <w:bCs/>
                <w:szCs w:val="24"/>
              </w:rPr>
            </w:pPr>
          </w:p>
        </w:tc>
      </w:tr>
      <w:tr w:rsidR="004A62C0" w:rsidRPr="004A62C0" w14:paraId="2BC72360" w14:textId="77777777" w:rsidTr="004A62C0">
        <w:trPr>
          <w:trHeight w:val="708"/>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26ED503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792AD266"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 LOT 400 -ENVIRONMENTAL MITIGATION MEASURES</w:t>
            </w:r>
          </w:p>
        </w:tc>
        <w:tc>
          <w:tcPr>
            <w:tcW w:w="1080" w:type="dxa"/>
            <w:tcBorders>
              <w:top w:val="nil"/>
              <w:left w:val="nil"/>
              <w:bottom w:val="single" w:sz="4" w:space="0" w:color="auto"/>
              <w:right w:val="single" w:sz="4" w:space="0" w:color="auto"/>
            </w:tcBorders>
            <w:shd w:val="clear" w:color="auto" w:fill="auto"/>
            <w:vAlign w:val="center"/>
            <w:hideMark/>
          </w:tcPr>
          <w:p w14:paraId="7AD68864"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vAlign w:val="center"/>
          </w:tcPr>
          <w:p w14:paraId="133B4F8E" w14:textId="11640374"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vAlign w:val="center"/>
          </w:tcPr>
          <w:p w14:paraId="6567AB5D"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000000" w:fill="FFFFFF"/>
            <w:noWrap/>
            <w:vAlign w:val="center"/>
          </w:tcPr>
          <w:p w14:paraId="5525F224" w14:textId="77777777" w:rsidR="004A62C0" w:rsidRPr="004A62C0" w:rsidRDefault="004A62C0" w:rsidP="00921632">
            <w:pPr>
              <w:rPr>
                <w:rFonts w:ascii="Calibri" w:hAnsi="Calibri" w:cs="Calibri"/>
                <w:szCs w:val="24"/>
              </w:rPr>
            </w:pPr>
          </w:p>
        </w:tc>
      </w:tr>
      <w:tr w:rsidR="004A62C0" w:rsidRPr="004A62C0" w14:paraId="5377B1C7"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1A4DA9E" w14:textId="77777777" w:rsidR="004A62C0" w:rsidRPr="004A62C0" w:rsidRDefault="004A62C0" w:rsidP="00921632">
            <w:pPr>
              <w:jc w:val="center"/>
              <w:rPr>
                <w:szCs w:val="24"/>
              </w:rPr>
            </w:pPr>
            <w:r w:rsidRPr="004A62C0">
              <w:rPr>
                <w:szCs w:val="24"/>
              </w:rPr>
              <w:lastRenderedPageBreak/>
              <w:t>401</w:t>
            </w:r>
          </w:p>
        </w:tc>
        <w:tc>
          <w:tcPr>
            <w:tcW w:w="5000" w:type="dxa"/>
            <w:tcBorders>
              <w:top w:val="nil"/>
              <w:left w:val="nil"/>
              <w:bottom w:val="single" w:sz="4" w:space="0" w:color="auto"/>
              <w:right w:val="single" w:sz="4" w:space="0" w:color="auto"/>
            </w:tcBorders>
            <w:shd w:val="clear" w:color="auto" w:fill="auto"/>
            <w:vAlign w:val="bottom"/>
            <w:hideMark/>
          </w:tcPr>
          <w:p w14:paraId="7C639079" w14:textId="77777777" w:rsidR="004A62C0" w:rsidRPr="004A62C0" w:rsidRDefault="004A62C0" w:rsidP="00921632">
            <w:pPr>
              <w:rPr>
                <w:szCs w:val="24"/>
              </w:rPr>
            </w:pPr>
            <w:r w:rsidRPr="004A62C0">
              <w:rPr>
                <w:szCs w:val="24"/>
              </w:rPr>
              <w:t>Production of code of conduct for workers</w:t>
            </w:r>
          </w:p>
        </w:tc>
        <w:tc>
          <w:tcPr>
            <w:tcW w:w="1080" w:type="dxa"/>
            <w:tcBorders>
              <w:top w:val="nil"/>
              <w:left w:val="nil"/>
              <w:bottom w:val="single" w:sz="4" w:space="0" w:color="auto"/>
              <w:right w:val="single" w:sz="4" w:space="0" w:color="auto"/>
            </w:tcBorders>
            <w:shd w:val="clear" w:color="auto" w:fill="auto"/>
            <w:vAlign w:val="bottom"/>
            <w:hideMark/>
          </w:tcPr>
          <w:p w14:paraId="12AA7130"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2FC50266" w14:textId="44E535E8"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33F9D33B"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12293F8D" w14:textId="77777777" w:rsidR="004A62C0" w:rsidRPr="004A62C0" w:rsidRDefault="004A62C0" w:rsidP="00921632">
            <w:pPr>
              <w:jc w:val="right"/>
              <w:rPr>
                <w:szCs w:val="24"/>
              </w:rPr>
            </w:pPr>
          </w:p>
        </w:tc>
      </w:tr>
      <w:tr w:rsidR="004A62C0" w:rsidRPr="004A62C0" w14:paraId="7F1EFF08"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1EC09EB" w14:textId="77777777" w:rsidR="004A62C0" w:rsidRPr="004A62C0" w:rsidRDefault="004A62C0" w:rsidP="00921632">
            <w:pPr>
              <w:jc w:val="center"/>
              <w:rPr>
                <w:szCs w:val="24"/>
              </w:rPr>
            </w:pPr>
            <w:r w:rsidRPr="004A62C0">
              <w:rPr>
                <w:szCs w:val="24"/>
              </w:rPr>
              <w:t>402</w:t>
            </w:r>
          </w:p>
        </w:tc>
        <w:tc>
          <w:tcPr>
            <w:tcW w:w="5000" w:type="dxa"/>
            <w:tcBorders>
              <w:top w:val="nil"/>
              <w:left w:val="nil"/>
              <w:bottom w:val="single" w:sz="4" w:space="0" w:color="auto"/>
              <w:right w:val="single" w:sz="4" w:space="0" w:color="auto"/>
            </w:tcBorders>
            <w:shd w:val="clear" w:color="auto" w:fill="auto"/>
            <w:vAlign w:val="bottom"/>
            <w:hideMark/>
          </w:tcPr>
          <w:p w14:paraId="4745420E" w14:textId="77777777" w:rsidR="004A62C0" w:rsidRPr="004A62C0" w:rsidRDefault="004A62C0" w:rsidP="00921632">
            <w:pPr>
              <w:rPr>
                <w:szCs w:val="24"/>
              </w:rPr>
            </w:pPr>
            <w:r w:rsidRPr="004A62C0">
              <w:rPr>
                <w:szCs w:val="24"/>
              </w:rPr>
              <w:t>Sensitization and training of communities and works on Gender based violence and HIV/AIDS</w:t>
            </w:r>
          </w:p>
        </w:tc>
        <w:tc>
          <w:tcPr>
            <w:tcW w:w="1080" w:type="dxa"/>
            <w:tcBorders>
              <w:top w:val="nil"/>
              <w:left w:val="nil"/>
              <w:bottom w:val="single" w:sz="4" w:space="0" w:color="auto"/>
              <w:right w:val="single" w:sz="4" w:space="0" w:color="auto"/>
            </w:tcBorders>
            <w:shd w:val="clear" w:color="auto" w:fill="auto"/>
            <w:vAlign w:val="bottom"/>
            <w:hideMark/>
          </w:tcPr>
          <w:p w14:paraId="4703EA14"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7C37D6AE" w14:textId="2851EB09"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0533D41D"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305D1C9A" w14:textId="77777777" w:rsidR="004A62C0" w:rsidRPr="004A62C0" w:rsidRDefault="004A62C0" w:rsidP="00921632">
            <w:pPr>
              <w:jc w:val="right"/>
              <w:rPr>
                <w:szCs w:val="24"/>
              </w:rPr>
            </w:pPr>
          </w:p>
        </w:tc>
      </w:tr>
      <w:tr w:rsidR="004A62C0" w:rsidRPr="004A62C0" w14:paraId="117C6F42"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32AD3DC" w14:textId="77777777" w:rsidR="004A62C0" w:rsidRPr="004A62C0" w:rsidRDefault="004A62C0" w:rsidP="00921632">
            <w:pPr>
              <w:jc w:val="center"/>
              <w:rPr>
                <w:szCs w:val="24"/>
              </w:rPr>
            </w:pPr>
            <w:r w:rsidRPr="004A62C0">
              <w:rPr>
                <w:szCs w:val="24"/>
              </w:rPr>
              <w:t>403</w:t>
            </w:r>
          </w:p>
        </w:tc>
        <w:tc>
          <w:tcPr>
            <w:tcW w:w="5000" w:type="dxa"/>
            <w:tcBorders>
              <w:top w:val="nil"/>
              <w:left w:val="nil"/>
              <w:bottom w:val="single" w:sz="4" w:space="0" w:color="auto"/>
              <w:right w:val="single" w:sz="4" w:space="0" w:color="auto"/>
            </w:tcBorders>
            <w:shd w:val="clear" w:color="auto" w:fill="auto"/>
            <w:vAlign w:val="bottom"/>
            <w:hideMark/>
          </w:tcPr>
          <w:p w14:paraId="7D0E85CC" w14:textId="77777777" w:rsidR="004A62C0" w:rsidRPr="004A62C0" w:rsidRDefault="004A62C0" w:rsidP="00921632">
            <w:pPr>
              <w:rPr>
                <w:szCs w:val="24"/>
              </w:rPr>
            </w:pPr>
            <w:r w:rsidRPr="004A62C0">
              <w:rPr>
                <w:szCs w:val="24"/>
              </w:rPr>
              <w:t>Set up, train and render functional operation and maintenance of project committee</w:t>
            </w:r>
          </w:p>
        </w:tc>
        <w:tc>
          <w:tcPr>
            <w:tcW w:w="1080" w:type="dxa"/>
            <w:tcBorders>
              <w:top w:val="nil"/>
              <w:left w:val="nil"/>
              <w:bottom w:val="single" w:sz="4" w:space="0" w:color="auto"/>
              <w:right w:val="single" w:sz="4" w:space="0" w:color="auto"/>
            </w:tcBorders>
            <w:shd w:val="clear" w:color="auto" w:fill="auto"/>
            <w:vAlign w:val="bottom"/>
            <w:hideMark/>
          </w:tcPr>
          <w:p w14:paraId="312FCC03"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11B24DF5" w14:textId="69B2855E"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006572B2"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4EEDBD1A" w14:textId="77777777" w:rsidR="004A62C0" w:rsidRPr="004A62C0" w:rsidRDefault="004A62C0" w:rsidP="00921632">
            <w:pPr>
              <w:jc w:val="right"/>
              <w:rPr>
                <w:szCs w:val="24"/>
              </w:rPr>
            </w:pPr>
          </w:p>
        </w:tc>
      </w:tr>
      <w:tr w:rsidR="004A62C0" w:rsidRPr="004A62C0" w14:paraId="2456E0A3" w14:textId="77777777" w:rsidTr="004A62C0">
        <w:trPr>
          <w:trHeight w:val="103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DC4EC8C" w14:textId="77777777" w:rsidR="004A62C0" w:rsidRPr="004A62C0" w:rsidRDefault="004A62C0" w:rsidP="00921632">
            <w:pPr>
              <w:jc w:val="center"/>
              <w:rPr>
                <w:szCs w:val="24"/>
              </w:rPr>
            </w:pPr>
            <w:r w:rsidRPr="004A62C0">
              <w:rPr>
                <w:szCs w:val="24"/>
              </w:rPr>
              <w:t>404</w:t>
            </w:r>
          </w:p>
        </w:tc>
        <w:tc>
          <w:tcPr>
            <w:tcW w:w="5000" w:type="dxa"/>
            <w:tcBorders>
              <w:top w:val="nil"/>
              <w:left w:val="nil"/>
              <w:bottom w:val="single" w:sz="4" w:space="0" w:color="auto"/>
              <w:right w:val="single" w:sz="4" w:space="0" w:color="auto"/>
            </w:tcBorders>
            <w:shd w:val="clear" w:color="auto" w:fill="auto"/>
            <w:vAlign w:val="bottom"/>
            <w:hideMark/>
          </w:tcPr>
          <w:p w14:paraId="36B3B231" w14:textId="77777777" w:rsidR="004A62C0" w:rsidRPr="004A62C0" w:rsidRDefault="004A62C0" w:rsidP="00921632">
            <w:pPr>
              <w:rPr>
                <w:szCs w:val="24"/>
              </w:rPr>
            </w:pPr>
            <w:r w:rsidRPr="004A62C0">
              <w:rPr>
                <w:szCs w:val="24"/>
              </w:rPr>
              <w:t>Planting of environmentally friendly trees along the road where there is erosion and mud slide</w:t>
            </w:r>
          </w:p>
        </w:tc>
        <w:tc>
          <w:tcPr>
            <w:tcW w:w="1080" w:type="dxa"/>
            <w:tcBorders>
              <w:top w:val="nil"/>
              <w:left w:val="nil"/>
              <w:bottom w:val="single" w:sz="4" w:space="0" w:color="auto"/>
              <w:right w:val="single" w:sz="4" w:space="0" w:color="auto"/>
            </w:tcBorders>
            <w:shd w:val="clear" w:color="auto" w:fill="auto"/>
            <w:vAlign w:val="bottom"/>
            <w:hideMark/>
          </w:tcPr>
          <w:p w14:paraId="26C7DB0B"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5C2AF548" w14:textId="00B363D5"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7710C583"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5976242E" w14:textId="77777777" w:rsidR="004A62C0" w:rsidRPr="004A62C0" w:rsidRDefault="004A62C0" w:rsidP="00921632">
            <w:pPr>
              <w:jc w:val="right"/>
              <w:rPr>
                <w:szCs w:val="24"/>
              </w:rPr>
            </w:pPr>
          </w:p>
        </w:tc>
      </w:tr>
      <w:tr w:rsidR="004A62C0" w:rsidRPr="004A62C0" w14:paraId="09525D69"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3F4A495" w14:textId="77777777" w:rsidR="004A62C0" w:rsidRPr="004A62C0" w:rsidRDefault="004A62C0" w:rsidP="00921632">
            <w:pPr>
              <w:jc w:val="center"/>
              <w:rPr>
                <w:szCs w:val="24"/>
              </w:rPr>
            </w:pPr>
            <w:r w:rsidRPr="004A62C0">
              <w:rPr>
                <w:szCs w:val="24"/>
              </w:rPr>
              <w:t>405</w:t>
            </w:r>
          </w:p>
        </w:tc>
        <w:tc>
          <w:tcPr>
            <w:tcW w:w="5000" w:type="dxa"/>
            <w:tcBorders>
              <w:top w:val="nil"/>
              <w:left w:val="nil"/>
              <w:bottom w:val="single" w:sz="4" w:space="0" w:color="auto"/>
              <w:right w:val="single" w:sz="4" w:space="0" w:color="auto"/>
            </w:tcBorders>
            <w:shd w:val="clear" w:color="auto" w:fill="auto"/>
            <w:vAlign w:val="bottom"/>
            <w:hideMark/>
          </w:tcPr>
          <w:p w14:paraId="4B5ABA06" w14:textId="77777777" w:rsidR="004A62C0" w:rsidRPr="004A62C0" w:rsidRDefault="004A62C0" w:rsidP="00921632">
            <w:pPr>
              <w:rPr>
                <w:szCs w:val="24"/>
              </w:rPr>
            </w:pPr>
            <w:r w:rsidRPr="004A62C0">
              <w:rPr>
                <w:szCs w:val="24"/>
              </w:rPr>
              <w:t>Provision of drainage outlets at short intervals</w:t>
            </w:r>
          </w:p>
        </w:tc>
        <w:tc>
          <w:tcPr>
            <w:tcW w:w="1080" w:type="dxa"/>
            <w:tcBorders>
              <w:top w:val="nil"/>
              <w:left w:val="nil"/>
              <w:bottom w:val="single" w:sz="4" w:space="0" w:color="auto"/>
              <w:right w:val="single" w:sz="4" w:space="0" w:color="auto"/>
            </w:tcBorders>
            <w:shd w:val="clear" w:color="auto" w:fill="auto"/>
            <w:vAlign w:val="bottom"/>
            <w:hideMark/>
          </w:tcPr>
          <w:p w14:paraId="729F6679"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682B182E" w14:textId="7D099F71"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584B9006"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65E124EC" w14:textId="77777777" w:rsidR="004A62C0" w:rsidRPr="004A62C0" w:rsidRDefault="004A62C0" w:rsidP="00921632">
            <w:pPr>
              <w:jc w:val="right"/>
              <w:rPr>
                <w:szCs w:val="24"/>
              </w:rPr>
            </w:pPr>
          </w:p>
        </w:tc>
      </w:tr>
      <w:tr w:rsidR="004A62C0" w:rsidRPr="004A62C0" w14:paraId="2015813D" w14:textId="77777777" w:rsidTr="004A62C0">
        <w:trPr>
          <w:trHeight w:val="74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7D6394C" w14:textId="77777777" w:rsidR="004A62C0" w:rsidRPr="004A62C0" w:rsidRDefault="004A62C0" w:rsidP="00921632">
            <w:pPr>
              <w:jc w:val="center"/>
              <w:rPr>
                <w:szCs w:val="24"/>
              </w:rPr>
            </w:pPr>
            <w:r w:rsidRPr="004A62C0">
              <w:rPr>
                <w:szCs w:val="24"/>
              </w:rPr>
              <w:t>406</w:t>
            </w:r>
          </w:p>
        </w:tc>
        <w:tc>
          <w:tcPr>
            <w:tcW w:w="5000" w:type="dxa"/>
            <w:tcBorders>
              <w:top w:val="nil"/>
              <w:left w:val="nil"/>
              <w:bottom w:val="single" w:sz="4" w:space="0" w:color="auto"/>
              <w:right w:val="single" w:sz="4" w:space="0" w:color="auto"/>
            </w:tcBorders>
            <w:shd w:val="clear" w:color="auto" w:fill="auto"/>
            <w:vAlign w:val="bottom"/>
            <w:hideMark/>
          </w:tcPr>
          <w:p w14:paraId="3060DC45" w14:textId="77777777" w:rsidR="004A62C0" w:rsidRPr="004A62C0" w:rsidRDefault="004A62C0" w:rsidP="00921632">
            <w:pPr>
              <w:rPr>
                <w:szCs w:val="24"/>
              </w:rPr>
            </w:pPr>
            <w:r w:rsidRPr="004A62C0">
              <w:rPr>
                <w:szCs w:val="24"/>
              </w:rPr>
              <w:t>Provision of deviation boards and signal boards</w:t>
            </w:r>
          </w:p>
        </w:tc>
        <w:tc>
          <w:tcPr>
            <w:tcW w:w="1080" w:type="dxa"/>
            <w:tcBorders>
              <w:top w:val="nil"/>
              <w:left w:val="nil"/>
              <w:bottom w:val="single" w:sz="4" w:space="0" w:color="auto"/>
              <w:right w:val="single" w:sz="4" w:space="0" w:color="auto"/>
            </w:tcBorders>
            <w:shd w:val="clear" w:color="auto" w:fill="auto"/>
            <w:vAlign w:val="bottom"/>
            <w:hideMark/>
          </w:tcPr>
          <w:p w14:paraId="0EEF1DBC"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06546089" w14:textId="7536B3AD"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6E0813D3"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46ED7E5D" w14:textId="77777777" w:rsidR="004A62C0" w:rsidRPr="004A62C0" w:rsidRDefault="004A62C0" w:rsidP="00921632">
            <w:pPr>
              <w:jc w:val="right"/>
              <w:rPr>
                <w:szCs w:val="24"/>
              </w:rPr>
            </w:pPr>
          </w:p>
        </w:tc>
      </w:tr>
      <w:tr w:rsidR="004A62C0" w:rsidRPr="004A62C0" w14:paraId="4DE67BAA"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740BD7A0" w14:textId="77777777" w:rsidR="004A62C0" w:rsidRPr="004A62C0" w:rsidRDefault="004A62C0" w:rsidP="00921632">
            <w:pPr>
              <w:jc w:val="center"/>
              <w:rPr>
                <w:szCs w:val="24"/>
              </w:rPr>
            </w:pPr>
            <w:r w:rsidRPr="004A62C0">
              <w:rPr>
                <w:szCs w:val="24"/>
              </w:rPr>
              <w:t>407</w:t>
            </w:r>
          </w:p>
        </w:tc>
        <w:tc>
          <w:tcPr>
            <w:tcW w:w="5000" w:type="dxa"/>
            <w:tcBorders>
              <w:top w:val="nil"/>
              <w:left w:val="nil"/>
              <w:bottom w:val="single" w:sz="4" w:space="0" w:color="auto"/>
              <w:right w:val="single" w:sz="4" w:space="0" w:color="auto"/>
            </w:tcBorders>
            <w:shd w:val="clear" w:color="auto" w:fill="auto"/>
            <w:vAlign w:val="bottom"/>
            <w:hideMark/>
          </w:tcPr>
          <w:p w14:paraId="055C067F" w14:textId="77777777" w:rsidR="004A62C0" w:rsidRPr="004A62C0" w:rsidRDefault="004A62C0" w:rsidP="00921632">
            <w:pPr>
              <w:rPr>
                <w:szCs w:val="24"/>
              </w:rPr>
            </w:pPr>
            <w:r w:rsidRPr="004A62C0">
              <w:rPr>
                <w:szCs w:val="24"/>
              </w:rPr>
              <w:t>Restoration of the borrow pit</w:t>
            </w:r>
          </w:p>
        </w:tc>
        <w:tc>
          <w:tcPr>
            <w:tcW w:w="1080" w:type="dxa"/>
            <w:tcBorders>
              <w:top w:val="nil"/>
              <w:left w:val="nil"/>
              <w:bottom w:val="single" w:sz="4" w:space="0" w:color="auto"/>
              <w:right w:val="single" w:sz="4" w:space="0" w:color="auto"/>
            </w:tcBorders>
            <w:shd w:val="clear" w:color="auto" w:fill="auto"/>
            <w:vAlign w:val="bottom"/>
            <w:hideMark/>
          </w:tcPr>
          <w:p w14:paraId="3671E2DF"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4A194959" w14:textId="4E97E25E"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471FA7FC"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247C416B" w14:textId="77777777" w:rsidR="004A62C0" w:rsidRPr="004A62C0" w:rsidRDefault="004A62C0" w:rsidP="00921632">
            <w:pPr>
              <w:jc w:val="right"/>
              <w:rPr>
                <w:szCs w:val="24"/>
              </w:rPr>
            </w:pPr>
          </w:p>
        </w:tc>
      </w:tr>
      <w:tr w:rsidR="004A62C0" w:rsidRPr="004A62C0" w14:paraId="0AF35791" w14:textId="77777777" w:rsidTr="004A62C0">
        <w:trPr>
          <w:trHeight w:val="4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E2301C6" w14:textId="77777777" w:rsidR="004A62C0" w:rsidRPr="004A62C0" w:rsidRDefault="004A62C0" w:rsidP="00921632">
            <w:pPr>
              <w:jc w:val="center"/>
              <w:rPr>
                <w:szCs w:val="24"/>
              </w:rPr>
            </w:pPr>
            <w:r w:rsidRPr="004A62C0">
              <w:rPr>
                <w:szCs w:val="24"/>
              </w:rPr>
              <w:t>408</w:t>
            </w:r>
          </w:p>
        </w:tc>
        <w:tc>
          <w:tcPr>
            <w:tcW w:w="5000" w:type="dxa"/>
            <w:tcBorders>
              <w:top w:val="nil"/>
              <w:left w:val="nil"/>
              <w:bottom w:val="single" w:sz="4" w:space="0" w:color="auto"/>
              <w:right w:val="single" w:sz="4" w:space="0" w:color="auto"/>
            </w:tcBorders>
            <w:shd w:val="clear" w:color="auto" w:fill="auto"/>
            <w:vAlign w:val="bottom"/>
            <w:hideMark/>
          </w:tcPr>
          <w:p w14:paraId="4007DAAD" w14:textId="77777777" w:rsidR="004A62C0" w:rsidRPr="004A62C0" w:rsidRDefault="004A62C0" w:rsidP="00921632">
            <w:pPr>
              <w:rPr>
                <w:szCs w:val="24"/>
              </w:rPr>
            </w:pPr>
            <w:r w:rsidRPr="004A62C0">
              <w:rPr>
                <w:szCs w:val="24"/>
              </w:rPr>
              <w:t>Provision of first AID box</w:t>
            </w:r>
          </w:p>
        </w:tc>
        <w:tc>
          <w:tcPr>
            <w:tcW w:w="1080" w:type="dxa"/>
            <w:tcBorders>
              <w:top w:val="nil"/>
              <w:left w:val="nil"/>
              <w:bottom w:val="single" w:sz="4" w:space="0" w:color="auto"/>
              <w:right w:val="single" w:sz="4" w:space="0" w:color="auto"/>
            </w:tcBorders>
            <w:shd w:val="clear" w:color="auto" w:fill="auto"/>
            <w:vAlign w:val="bottom"/>
            <w:hideMark/>
          </w:tcPr>
          <w:p w14:paraId="085CFF36" w14:textId="77777777" w:rsidR="004A62C0" w:rsidRPr="004A62C0" w:rsidRDefault="004A62C0" w:rsidP="00921632">
            <w:pPr>
              <w:jc w:val="center"/>
              <w:rPr>
                <w:szCs w:val="24"/>
              </w:rPr>
            </w:pPr>
            <w:r w:rsidRPr="004A62C0">
              <w:rPr>
                <w:szCs w:val="24"/>
              </w:rPr>
              <w:t>U</w:t>
            </w:r>
          </w:p>
        </w:tc>
        <w:tc>
          <w:tcPr>
            <w:tcW w:w="240" w:type="dxa"/>
            <w:tcBorders>
              <w:top w:val="nil"/>
              <w:left w:val="nil"/>
              <w:bottom w:val="single" w:sz="4" w:space="0" w:color="auto"/>
              <w:right w:val="single" w:sz="4" w:space="0" w:color="auto"/>
            </w:tcBorders>
            <w:shd w:val="clear" w:color="auto" w:fill="auto"/>
            <w:vAlign w:val="bottom"/>
          </w:tcPr>
          <w:p w14:paraId="72B75E5B" w14:textId="33D406FE"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7FABBB8C"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7A46D8AD" w14:textId="77777777" w:rsidR="004A62C0" w:rsidRPr="004A62C0" w:rsidRDefault="004A62C0" w:rsidP="00921632">
            <w:pPr>
              <w:jc w:val="right"/>
              <w:rPr>
                <w:szCs w:val="24"/>
              </w:rPr>
            </w:pPr>
          </w:p>
        </w:tc>
      </w:tr>
      <w:tr w:rsidR="004A62C0" w:rsidRPr="004A62C0" w14:paraId="2BA5A478"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4730CC0" w14:textId="77777777" w:rsidR="004A62C0" w:rsidRPr="004A62C0" w:rsidRDefault="004A62C0" w:rsidP="00921632">
            <w:pPr>
              <w:jc w:val="center"/>
              <w:rPr>
                <w:szCs w:val="24"/>
              </w:rPr>
            </w:pPr>
            <w:r w:rsidRPr="004A62C0">
              <w:rPr>
                <w:szCs w:val="24"/>
              </w:rPr>
              <w:t>409</w:t>
            </w:r>
          </w:p>
        </w:tc>
        <w:tc>
          <w:tcPr>
            <w:tcW w:w="5000" w:type="dxa"/>
            <w:tcBorders>
              <w:top w:val="nil"/>
              <w:left w:val="nil"/>
              <w:bottom w:val="single" w:sz="4" w:space="0" w:color="auto"/>
              <w:right w:val="single" w:sz="4" w:space="0" w:color="auto"/>
            </w:tcBorders>
            <w:shd w:val="clear" w:color="auto" w:fill="auto"/>
            <w:vAlign w:val="bottom"/>
            <w:hideMark/>
          </w:tcPr>
          <w:p w14:paraId="3CBCE8A2" w14:textId="77777777" w:rsidR="004A62C0" w:rsidRPr="004A62C0" w:rsidRDefault="004A62C0" w:rsidP="00921632">
            <w:pPr>
              <w:rPr>
                <w:szCs w:val="24"/>
              </w:rPr>
            </w:pPr>
            <w:r w:rsidRPr="004A62C0">
              <w:rPr>
                <w:szCs w:val="24"/>
              </w:rPr>
              <w:t>Personal Protective equipment for workers</w:t>
            </w:r>
          </w:p>
        </w:tc>
        <w:tc>
          <w:tcPr>
            <w:tcW w:w="1080" w:type="dxa"/>
            <w:tcBorders>
              <w:top w:val="nil"/>
              <w:left w:val="nil"/>
              <w:bottom w:val="single" w:sz="4" w:space="0" w:color="auto"/>
              <w:right w:val="single" w:sz="4" w:space="0" w:color="auto"/>
            </w:tcBorders>
            <w:shd w:val="clear" w:color="auto" w:fill="auto"/>
            <w:vAlign w:val="bottom"/>
            <w:hideMark/>
          </w:tcPr>
          <w:p w14:paraId="3635623F" w14:textId="77777777" w:rsidR="004A62C0" w:rsidRPr="004A62C0" w:rsidRDefault="004A62C0" w:rsidP="00921632">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3906EB18" w14:textId="681D05C1"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5975DA40"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19429D9F" w14:textId="77777777" w:rsidR="004A62C0" w:rsidRPr="004A62C0" w:rsidRDefault="004A62C0" w:rsidP="00921632">
            <w:pPr>
              <w:jc w:val="right"/>
              <w:rPr>
                <w:szCs w:val="24"/>
              </w:rPr>
            </w:pPr>
          </w:p>
        </w:tc>
      </w:tr>
      <w:tr w:rsidR="004A62C0" w:rsidRPr="004A62C0" w14:paraId="1AA8D70E" w14:textId="77777777" w:rsidTr="004A62C0">
        <w:trPr>
          <w:trHeight w:val="7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CA362EB" w14:textId="77777777" w:rsidR="004A62C0" w:rsidRPr="004A62C0" w:rsidRDefault="004A62C0" w:rsidP="00921632">
            <w:pPr>
              <w:jc w:val="center"/>
              <w:rPr>
                <w:szCs w:val="24"/>
              </w:rPr>
            </w:pPr>
            <w:r w:rsidRPr="004A62C0">
              <w:rPr>
                <w:szCs w:val="24"/>
              </w:rPr>
              <w:t>410</w:t>
            </w:r>
          </w:p>
        </w:tc>
        <w:tc>
          <w:tcPr>
            <w:tcW w:w="5000" w:type="dxa"/>
            <w:tcBorders>
              <w:top w:val="nil"/>
              <w:left w:val="nil"/>
              <w:bottom w:val="single" w:sz="4" w:space="0" w:color="auto"/>
              <w:right w:val="single" w:sz="4" w:space="0" w:color="auto"/>
            </w:tcBorders>
            <w:shd w:val="clear" w:color="auto" w:fill="auto"/>
            <w:vAlign w:val="bottom"/>
            <w:hideMark/>
          </w:tcPr>
          <w:p w14:paraId="7316843F" w14:textId="77777777" w:rsidR="004A62C0" w:rsidRPr="004A62C0" w:rsidRDefault="004A62C0" w:rsidP="00921632">
            <w:pPr>
              <w:rPr>
                <w:szCs w:val="24"/>
              </w:rPr>
            </w:pPr>
            <w:r w:rsidRPr="004A62C0">
              <w:rPr>
                <w:szCs w:val="24"/>
              </w:rPr>
              <w:t>Installation of Metalic funders information plate</w:t>
            </w:r>
          </w:p>
        </w:tc>
        <w:tc>
          <w:tcPr>
            <w:tcW w:w="1080" w:type="dxa"/>
            <w:tcBorders>
              <w:top w:val="nil"/>
              <w:left w:val="nil"/>
              <w:bottom w:val="single" w:sz="4" w:space="0" w:color="auto"/>
              <w:right w:val="single" w:sz="4" w:space="0" w:color="auto"/>
            </w:tcBorders>
            <w:shd w:val="clear" w:color="auto" w:fill="auto"/>
            <w:vAlign w:val="bottom"/>
            <w:hideMark/>
          </w:tcPr>
          <w:p w14:paraId="41DC4B8A" w14:textId="77777777" w:rsidR="004A62C0" w:rsidRPr="004A62C0" w:rsidRDefault="004A62C0" w:rsidP="00921632">
            <w:pPr>
              <w:jc w:val="center"/>
              <w:rPr>
                <w:szCs w:val="24"/>
              </w:rPr>
            </w:pPr>
            <w:r w:rsidRPr="004A62C0">
              <w:rPr>
                <w:szCs w:val="24"/>
              </w:rPr>
              <w:t>U</w:t>
            </w:r>
          </w:p>
        </w:tc>
        <w:tc>
          <w:tcPr>
            <w:tcW w:w="240" w:type="dxa"/>
            <w:tcBorders>
              <w:top w:val="nil"/>
              <w:left w:val="nil"/>
              <w:bottom w:val="single" w:sz="4" w:space="0" w:color="auto"/>
              <w:right w:val="single" w:sz="4" w:space="0" w:color="auto"/>
            </w:tcBorders>
            <w:shd w:val="clear" w:color="auto" w:fill="auto"/>
            <w:vAlign w:val="bottom"/>
          </w:tcPr>
          <w:p w14:paraId="3B4AC147" w14:textId="3C72A1E4" w:rsidR="004A62C0" w:rsidRPr="004A62C0" w:rsidRDefault="004A62C0" w:rsidP="00921632">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3DE599F5" w14:textId="77777777" w:rsidR="004A62C0" w:rsidRPr="004A62C0" w:rsidRDefault="004A62C0" w:rsidP="00921632">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2C502BB0" w14:textId="77777777" w:rsidR="004A62C0" w:rsidRPr="004A62C0" w:rsidRDefault="004A62C0" w:rsidP="00921632">
            <w:pPr>
              <w:jc w:val="right"/>
              <w:rPr>
                <w:szCs w:val="24"/>
              </w:rPr>
            </w:pPr>
          </w:p>
        </w:tc>
      </w:tr>
      <w:tr w:rsidR="004A62C0" w:rsidRPr="004A62C0" w14:paraId="28C6D580" w14:textId="77777777" w:rsidTr="004A62C0">
        <w:trPr>
          <w:trHeight w:val="396"/>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5A4EFEF0"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39728A3"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SUB TOTAL</w:t>
            </w:r>
          </w:p>
        </w:tc>
        <w:tc>
          <w:tcPr>
            <w:tcW w:w="1080" w:type="dxa"/>
            <w:tcBorders>
              <w:top w:val="nil"/>
              <w:left w:val="nil"/>
              <w:bottom w:val="single" w:sz="4" w:space="0" w:color="auto"/>
              <w:right w:val="single" w:sz="4" w:space="0" w:color="auto"/>
            </w:tcBorders>
            <w:shd w:val="clear" w:color="auto" w:fill="auto"/>
            <w:vAlign w:val="center"/>
            <w:hideMark/>
          </w:tcPr>
          <w:p w14:paraId="78FEBAD2"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vAlign w:val="center"/>
          </w:tcPr>
          <w:p w14:paraId="5F5200AD" w14:textId="14B98D6F" w:rsidR="004A62C0" w:rsidRPr="004A62C0" w:rsidRDefault="004A62C0" w:rsidP="00921632">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vAlign w:val="center"/>
          </w:tcPr>
          <w:p w14:paraId="67F0C663" w14:textId="77777777" w:rsidR="004A62C0" w:rsidRPr="004A62C0" w:rsidRDefault="004A62C0" w:rsidP="00921632">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vAlign w:val="center"/>
          </w:tcPr>
          <w:p w14:paraId="1AF7A021" w14:textId="77777777" w:rsidR="004A62C0" w:rsidRPr="004A62C0" w:rsidRDefault="004A62C0" w:rsidP="00921632">
            <w:pPr>
              <w:jc w:val="right"/>
              <w:rPr>
                <w:rFonts w:ascii="Calibri" w:hAnsi="Calibri" w:cs="Calibri"/>
                <w:b/>
                <w:bCs/>
                <w:szCs w:val="24"/>
              </w:rPr>
            </w:pPr>
          </w:p>
        </w:tc>
      </w:tr>
    </w:tbl>
    <w:p w14:paraId="3BB6FF6E" w14:textId="77777777" w:rsidR="000652A3" w:rsidRDefault="000652A3" w:rsidP="00766B85">
      <w:pPr>
        <w:ind w:left="-426" w:firstLine="142"/>
        <w:jc w:val="left"/>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p w14:paraId="46FA8BF8" w14:textId="77777777" w:rsidR="004A62C0" w:rsidRDefault="004A62C0" w:rsidP="00351860">
      <w:pPr>
        <w:ind w:left="-426" w:firstLine="142"/>
        <w:jc w:val="center"/>
        <w:rPr>
          <w:b/>
          <w:bCs/>
          <w:sz w:val="28"/>
          <w:szCs w:val="28"/>
          <w:lang w:val="en-GB"/>
        </w:rPr>
      </w:pPr>
    </w:p>
    <w:p w14:paraId="52770D3C" w14:textId="77777777" w:rsidR="004A62C0" w:rsidRDefault="004A62C0" w:rsidP="00351860">
      <w:pPr>
        <w:ind w:left="-426" w:firstLine="142"/>
        <w:jc w:val="center"/>
        <w:rPr>
          <w:b/>
          <w:bCs/>
          <w:sz w:val="28"/>
          <w:szCs w:val="28"/>
          <w:lang w:val="en-GB"/>
        </w:rPr>
      </w:pPr>
    </w:p>
    <w:p w14:paraId="08DC7A33" w14:textId="77777777" w:rsidR="004A62C0" w:rsidRDefault="004A62C0" w:rsidP="00351860">
      <w:pPr>
        <w:ind w:left="-426" w:firstLine="142"/>
        <w:jc w:val="center"/>
        <w:rPr>
          <w:b/>
          <w:bCs/>
          <w:sz w:val="28"/>
          <w:szCs w:val="28"/>
          <w:lang w:val="en-GB"/>
        </w:rPr>
      </w:pPr>
    </w:p>
    <w:p w14:paraId="3689873A" w14:textId="77777777" w:rsidR="004A62C0" w:rsidRDefault="004A62C0" w:rsidP="00351860">
      <w:pPr>
        <w:ind w:left="-426" w:firstLine="142"/>
        <w:jc w:val="center"/>
        <w:rPr>
          <w:b/>
          <w:bCs/>
          <w:sz w:val="28"/>
          <w:szCs w:val="28"/>
          <w:lang w:val="en-GB"/>
        </w:rPr>
      </w:pPr>
    </w:p>
    <w:p w14:paraId="37D460F0" w14:textId="77777777" w:rsidR="004A62C0" w:rsidRDefault="004A62C0" w:rsidP="00351860">
      <w:pPr>
        <w:ind w:left="-426" w:firstLine="142"/>
        <w:jc w:val="center"/>
        <w:rPr>
          <w:b/>
          <w:bCs/>
          <w:sz w:val="28"/>
          <w:szCs w:val="28"/>
          <w:lang w:val="en-GB"/>
        </w:rPr>
      </w:pPr>
    </w:p>
    <w:p w14:paraId="7B696B78" w14:textId="77777777" w:rsidR="004A62C0" w:rsidRDefault="004A62C0" w:rsidP="00351860">
      <w:pPr>
        <w:ind w:left="-426" w:firstLine="142"/>
        <w:jc w:val="center"/>
        <w:rPr>
          <w:b/>
          <w:bCs/>
          <w:sz w:val="28"/>
          <w:szCs w:val="28"/>
          <w:lang w:val="en-GB"/>
        </w:rPr>
      </w:pPr>
    </w:p>
    <w:p w14:paraId="1E9D8869" w14:textId="77777777" w:rsidR="004A62C0" w:rsidRDefault="004A62C0" w:rsidP="00351860">
      <w:pPr>
        <w:ind w:left="-426" w:firstLine="142"/>
        <w:jc w:val="center"/>
        <w:rPr>
          <w:b/>
          <w:bCs/>
          <w:sz w:val="28"/>
          <w:szCs w:val="28"/>
          <w:lang w:val="en-GB"/>
        </w:rPr>
      </w:pPr>
    </w:p>
    <w:p w14:paraId="7C07E08F" w14:textId="77777777" w:rsidR="004A62C0" w:rsidRDefault="004A62C0" w:rsidP="00351860">
      <w:pPr>
        <w:ind w:left="-426" w:firstLine="142"/>
        <w:jc w:val="center"/>
        <w:rPr>
          <w:b/>
          <w:bCs/>
          <w:sz w:val="28"/>
          <w:szCs w:val="28"/>
          <w:lang w:val="en-GB"/>
        </w:rPr>
      </w:pPr>
    </w:p>
    <w:p w14:paraId="357FE489" w14:textId="77777777" w:rsidR="004A62C0" w:rsidRDefault="004A62C0" w:rsidP="00405CA6">
      <w:pPr>
        <w:ind w:firstLine="0"/>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420" w:type="dxa"/>
        <w:tblInd w:w="440" w:type="dxa"/>
        <w:tblLook w:val="04A0" w:firstRow="1" w:lastRow="0" w:firstColumn="1" w:lastColumn="0" w:noHBand="0" w:noVBand="1"/>
      </w:tblPr>
      <w:tblGrid>
        <w:gridCol w:w="700"/>
        <w:gridCol w:w="5000"/>
        <w:gridCol w:w="1080"/>
        <w:gridCol w:w="1080"/>
        <w:gridCol w:w="1240"/>
        <w:gridCol w:w="1320"/>
      </w:tblGrid>
      <w:tr w:rsidR="004A62C0" w:rsidRPr="004A62C0" w14:paraId="4DDB1BE0" w14:textId="77777777" w:rsidTr="004A62C0">
        <w:trPr>
          <w:trHeight w:val="1240"/>
        </w:trPr>
        <w:tc>
          <w:tcPr>
            <w:tcW w:w="10420"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14:paraId="1EE18C96" w14:textId="00D287B7" w:rsidR="004A62C0" w:rsidRPr="004A62C0" w:rsidRDefault="004A62C0" w:rsidP="00921632">
            <w:pPr>
              <w:rPr>
                <w:rFonts w:ascii="Calibri" w:hAnsi="Calibri" w:cs="Calibri"/>
                <w:b/>
                <w:bCs/>
                <w:szCs w:val="24"/>
              </w:rPr>
            </w:pPr>
            <w:r w:rsidRPr="004A62C0">
              <w:rPr>
                <w:rFonts w:ascii="Calibri" w:hAnsi="Calibri" w:cs="Calibri"/>
                <w:b/>
                <w:bCs/>
                <w:szCs w:val="24"/>
              </w:rPr>
              <w:t xml:space="preserve">BILL OF QUANTITIES AND COST ESTIMATE FOR THE </w:t>
            </w:r>
            <w:r w:rsidR="00F965F6">
              <w:rPr>
                <w:rFonts w:ascii="Calibri" w:hAnsi="Calibri" w:cs="Calibri"/>
                <w:b/>
                <w:bCs/>
                <w:szCs w:val="24"/>
              </w:rPr>
              <w:t>CONSTRUCTION OF STONE MANSORY GUTTERS FROM TEKEN TO FUTRU IN BAMENDA III SUBDIVISION, MEZAM DIVISION OF THE NORTH WEST REGION</w:t>
            </w:r>
            <w:r w:rsidRPr="004A62C0">
              <w:rPr>
                <w:rFonts w:ascii="Calibri" w:hAnsi="Calibri" w:cs="Calibri"/>
                <w:b/>
                <w:bCs/>
                <w:szCs w:val="24"/>
              </w:rPr>
              <w:t>.</w:t>
            </w:r>
          </w:p>
        </w:tc>
      </w:tr>
      <w:tr w:rsidR="004A62C0" w:rsidRPr="004A62C0" w14:paraId="1CA0D73F" w14:textId="77777777" w:rsidTr="004A62C0">
        <w:trPr>
          <w:trHeight w:val="440"/>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9C941DB"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8F05475"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6E50DE7"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UNIT</w:t>
            </w:r>
          </w:p>
        </w:tc>
        <w:tc>
          <w:tcPr>
            <w:tcW w:w="1080" w:type="dxa"/>
            <w:tcBorders>
              <w:top w:val="nil"/>
              <w:left w:val="nil"/>
              <w:bottom w:val="single" w:sz="4" w:space="0" w:color="auto"/>
              <w:right w:val="single" w:sz="4" w:space="0" w:color="auto"/>
            </w:tcBorders>
            <w:shd w:val="clear" w:color="auto" w:fill="auto"/>
            <w:noWrap/>
            <w:vAlign w:val="center"/>
            <w:hideMark/>
          </w:tcPr>
          <w:p w14:paraId="7C534B5A"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QTY</w:t>
            </w:r>
          </w:p>
        </w:tc>
        <w:tc>
          <w:tcPr>
            <w:tcW w:w="1240" w:type="dxa"/>
            <w:tcBorders>
              <w:top w:val="nil"/>
              <w:left w:val="nil"/>
              <w:bottom w:val="single" w:sz="4" w:space="0" w:color="auto"/>
              <w:right w:val="single" w:sz="4" w:space="0" w:color="auto"/>
            </w:tcBorders>
            <w:shd w:val="clear" w:color="auto" w:fill="auto"/>
            <w:vAlign w:val="center"/>
            <w:hideMark/>
          </w:tcPr>
          <w:p w14:paraId="227EC63D"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U P</w:t>
            </w:r>
          </w:p>
        </w:tc>
        <w:tc>
          <w:tcPr>
            <w:tcW w:w="1320" w:type="dxa"/>
            <w:tcBorders>
              <w:top w:val="nil"/>
              <w:left w:val="nil"/>
              <w:bottom w:val="single" w:sz="4" w:space="0" w:color="auto"/>
              <w:right w:val="single" w:sz="8" w:space="0" w:color="auto"/>
            </w:tcBorders>
            <w:shd w:val="clear" w:color="auto" w:fill="auto"/>
            <w:noWrap/>
            <w:vAlign w:val="center"/>
            <w:hideMark/>
          </w:tcPr>
          <w:p w14:paraId="7487E674" w14:textId="77777777" w:rsidR="004A62C0" w:rsidRPr="004A62C0" w:rsidRDefault="004A62C0" w:rsidP="00921632">
            <w:pPr>
              <w:rPr>
                <w:rFonts w:ascii="Calibri" w:hAnsi="Calibri" w:cs="Calibri"/>
                <w:b/>
                <w:bCs/>
                <w:szCs w:val="24"/>
              </w:rPr>
            </w:pPr>
            <w:r w:rsidRPr="004A62C0">
              <w:rPr>
                <w:rFonts w:ascii="Calibri" w:hAnsi="Calibri" w:cs="Calibri"/>
                <w:b/>
                <w:bCs/>
                <w:szCs w:val="24"/>
              </w:rPr>
              <w:t>TOTAL</w:t>
            </w:r>
          </w:p>
        </w:tc>
      </w:tr>
      <w:tr w:rsidR="004A62C0" w:rsidRPr="004A62C0" w14:paraId="67CBC362"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16E3CF7"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5D25A898"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Series 100 -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08C1B96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AF219EE"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14:paraId="04D988D2"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320" w:type="dxa"/>
            <w:tcBorders>
              <w:top w:val="nil"/>
              <w:left w:val="nil"/>
              <w:bottom w:val="single" w:sz="4" w:space="0" w:color="auto"/>
              <w:right w:val="single" w:sz="8" w:space="0" w:color="auto"/>
            </w:tcBorders>
            <w:shd w:val="clear" w:color="auto" w:fill="auto"/>
            <w:noWrap/>
            <w:vAlign w:val="center"/>
            <w:hideMark/>
          </w:tcPr>
          <w:p w14:paraId="28628D19" w14:textId="77777777" w:rsidR="004A62C0" w:rsidRPr="004A62C0" w:rsidRDefault="004A62C0" w:rsidP="00921632">
            <w:pPr>
              <w:rPr>
                <w:rFonts w:ascii="Calibri" w:hAnsi="Calibri" w:cs="Calibri"/>
                <w:szCs w:val="24"/>
              </w:rPr>
            </w:pPr>
            <w:r w:rsidRPr="004A62C0">
              <w:rPr>
                <w:rFonts w:ascii="Calibri" w:hAnsi="Calibri" w:cs="Calibri"/>
                <w:szCs w:val="24"/>
              </w:rPr>
              <w:t> </w:t>
            </w:r>
          </w:p>
        </w:tc>
      </w:tr>
      <w:tr w:rsidR="004A62C0" w:rsidRPr="004A62C0" w14:paraId="2A27CF17" w14:textId="77777777" w:rsidTr="004A62C0">
        <w:trPr>
          <w:trHeight w:val="43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0F137580" w14:textId="77777777" w:rsidR="004A62C0" w:rsidRPr="004A62C0" w:rsidRDefault="004A62C0" w:rsidP="00921632">
            <w:pPr>
              <w:jc w:val="right"/>
              <w:rPr>
                <w:rFonts w:ascii="Calibri" w:hAnsi="Calibri" w:cs="Calibri"/>
                <w:szCs w:val="24"/>
              </w:rPr>
            </w:pPr>
            <w:r w:rsidRPr="004A62C0">
              <w:rPr>
                <w:rFonts w:ascii="Calibri" w:hAnsi="Calibri" w:cs="Calibri"/>
                <w:szCs w:val="24"/>
              </w:rPr>
              <w:t>101</w:t>
            </w:r>
          </w:p>
        </w:tc>
        <w:tc>
          <w:tcPr>
            <w:tcW w:w="5000" w:type="dxa"/>
            <w:tcBorders>
              <w:top w:val="nil"/>
              <w:left w:val="nil"/>
              <w:bottom w:val="single" w:sz="4" w:space="0" w:color="auto"/>
              <w:right w:val="single" w:sz="4" w:space="0" w:color="auto"/>
            </w:tcBorders>
            <w:shd w:val="clear" w:color="auto" w:fill="auto"/>
            <w:vAlign w:val="center"/>
            <w:hideMark/>
          </w:tcPr>
          <w:p w14:paraId="788F5C61" w14:textId="77777777" w:rsidR="004A62C0" w:rsidRPr="004A62C0" w:rsidRDefault="004A62C0" w:rsidP="00921632">
            <w:pPr>
              <w:rPr>
                <w:rFonts w:ascii="Calibri" w:hAnsi="Calibri" w:cs="Calibri"/>
                <w:szCs w:val="24"/>
              </w:rPr>
            </w:pPr>
            <w:r w:rsidRPr="004A62C0">
              <w:rPr>
                <w:rFonts w:ascii="Calibri" w:hAnsi="Calibri" w:cs="Calibri"/>
                <w:szCs w:val="24"/>
              </w:rPr>
              <w:t xml:space="preserve">Site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2ED7EDE0"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2CCD6EF0" w14:textId="77777777" w:rsidR="004A62C0" w:rsidRPr="004A62C0" w:rsidRDefault="004A62C0" w:rsidP="00921632">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6025A861" w14:textId="3F49EE1A"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FB97E1D" w14:textId="5317489F" w:rsidR="004A62C0" w:rsidRPr="004A62C0" w:rsidRDefault="004A62C0" w:rsidP="00921632">
            <w:pPr>
              <w:jc w:val="right"/>
              <w:rPr>
                <w:rFonts w:ascii="Calibri" w:hAnsi="Calibri" w:cs="Calibri"/>
                <w:szCs w:val="24"/>
              </w:rPr>
            </w:pPr>
          </w:p>
        </w:tc>
      </w:tr>
      <w:tr w:rsidR="004A62C0" w:rsidRPr="004A62C0" w14:paraId="27D938CD" w14:textId="77777777" w:rsidTr="004A62C0">
        <w:trPr>
          <w:trHeight w:val="449"/>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44073CE" w14:textId="77777777" w:rsidR="004A62C0" w:rsidRPr="004A62C0" w:rsidRDefault="004A62C0" w:rsidP="00921632">
            <w:pPr>
              <w:jc w:val="right"/>
              <w:rPr>
                <w:rFonts w:ascii="Calibri" w:hAnsi="Calibri" w:cs="Calibri"/>
                <w:szCs w:val="24"/>
              </w:rPr>
            </w:pPr>
            <w:r w:rsidRPr="004A62C0">
              <w:rPr>
                <w:rFonts w:ascii="Calibri" w:hAnsi="Calibri" w:cs="Calibri"/>
                <w:szCs w:val="24"/>
              </w:rPr>
              <w:t>102</w:t>
            </w:r>
          </w:p>
        </w:tc>
        <w:tc>
          <w:tcPr>
            <w:tcW w:w="5000" w:type="dxa"/>
            <w:tcBorders>
              <w:top w:val="nil"/>
              <w:left w:val="nil"/>
              <w:bottom w:val="single" w:sz="4" w:space="0" w:color="auto"/>
              <w:right w:val="single" w:sz="4" w:space="0" w:color="auto"/>
            </w:tcBorders>
            <w:shd w:val="clear" w:color="auto" w:fill="auto"/>
            <w:vAlign w:val="center"/>
            <w:hideMark/>
          </w:tcPr>
          <w:p w14:paraId="47A7867E" w14:textId="77777777" w:rsidR="004A62C0" w:rsidRPr="004A62C0" w:rsidRDefault="004A62C0" w:rsidP="00921632">
            <w:pPr>
              <w:rPr>
                <w:rFonts w:ascii="Calibri" w:hAnsi="Calibri" w:cs="Calibri"/>
                <w:szCs w:val="24"/>
              </w:rPr>
            </w:pPr>
            <w:r w:rsidRPr="004A62C0">
              <w:rPr>
                <w:rFonts w:ascii="Calibri" w:hAnsi="Calibri" w:cs="Calibri"/>
                <w:szCs w:val="24"/>
              </w:rPr>
              <w:t>Mobilisation and demobilisation of equipment</w:t>
            </w:r>
          </w:p>
        </w:tc>
        <w:tc>
          <w:tcPr>
            <w:tcW w:w="1080" w:type="dxa"/>
            <w:tcBorders>
              <w:top w:val="nil"/>
              <w:left w:val="nil"/>
              <w:bottom w:val="single" w:sz="4" w:space="0" w:color="auto"/>
              <w:right w:val="single" w:sz="4" w:space="0" w:color="auto"/>
            </w:tcBorders>
            <w:shd w:val="clear" w:color="auto" w:fill="auto"/>
            <w:noWrap/>
            <w:vAlign w:val="center"/>
            <w:hideMark/>
          </w:tcPr>
          <w:p w14:paraId="00DF75C1"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17B528C2" w14:textId="77777777" w:rsidR="004A62C0" w:rsidRPr="004A62C0" w:rsidRDefault="004A62C0" w:rsidP="00921632">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1BE9646F" w14:textId="45573709"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63BEC004" w14:textId="12403C55" w:rsidR="004A62C0" w:rsidRPr="004A62C0" w:rsidRDefault="004A62C0" w:rsidP="00921632">
            <w:pPr>
              <w:jc w:val="right"/>
              <w:rPr>
                <w:rFonts w:ascii="Calibri" w:hAnsi="Calibri" w:cs="Calibri"/>
                <w:szCs w:val="24"/>
              </w:rPr>
            </w:pPr>
          </w:p>
        </w:tc>
      </w:tr>
      <w:tr w:rsidR="004A62C0" w:rsidRPr="004A62C0" w14:paraId="5C1285C7" w14:textId="77777777" w:rsidTr="004A62C0">
        <w:trPr>
          <w:trHeight w:val="624"/>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364DC73" w14:textId="77777777" w:rsidR="004A62C0" w:rsidRPr="004A62C0" w:rsidRDefault="004A62C0" w:rsidP="00921632">
            <w:pPr>
              <w:jc w:val="right"/>
              <w:rPr>
                <w:rFonts w:ascii="Calibri" w:hAnsi="Calibri" w:cs="Calibri"/>
                <w:szCs w:val="24"/>
              </w:rPr>
            </w:pPr>
            <w:r w:rsidRPr="004A62C0">
              <w:rPr>
                <w:rFonts w:ascii="Calibri" w:hAnsi="Calibri" w:cs="Calibri"/>
                <w:szCs w:val="24"/>
              </w:rPr>
              <w:t>103</w:t>
            </w:r>
          </w:p>
        </w:tc>
        <w:tc>
          <w:tcPr>
            <w:tcW w:w="5000" w:type="dxa"/>
            <w:tcBorders>
              <w:top w:val="nil"/>
              <w:left w:val="nil"/>
              <w:bottom w:val="single" w:sz="4" w:space="0" w:color="auto"/>
              <w:right w:val="single" w:sz="4" w:space="0" w:color="auto"/>
            </w:tcBorders>
            <w:shd w:val="clear" w:color="auto" w:fill="auto"/>
            <w:vAlign w:val="center"/>
            <w:hideMark/>
          </w:tcPr>
          <w:p w14:paraId="5F6A08A8" w14:textId="77777777" w:rsidR="004A62C0" w:rsidRPr="004A62C0" w:rsidRDefault="004A62C0" w:rsidP="00921632">
            <w:pPr>
              <w:rPr>
                <w:rFonts w:ascii="Calibri" w:hAnsi="Calibri" w:cs="Calibri"/>
                <w:szCs w:val="24"/>
              </w:rPr>
            </w:pPr>
            <w:r w:rsidRPr="004A62C0">
              <w:rPr>
                <w:rFonts w:ascii="Calibri" w:hAnsi="Calibri" w:cs="Calibri"/>
                <w:szCs w:val="24"/>
              </w:rPr>
              <w:t>Program of execution and as built plan (Environmenal Site management plan)</w:t>
            </w:r>
          </w:p>
        </w:tc>
        <w:tc>
          <w:tcPr>
            <w:tcW w:w="1080" w:type="dxa"/>
            <w:tcBorders>
              <w:top w:val="nil"/>
              <w:left w:val="nil"/>
              <w:bottom w:val="single" w:sz="4" w:space="0" w:color="auto"/>
              <w:right w:val="single" w:sz="4" w:space="0" w:color="auto"/>
            </w:tcBorders>
            <w:shd w:val="clear" w:color="auto" w:fill="auto"/>
            <w:noWrap/>
            <w:vAlign w:val="center"/>
            <w:hideMark/>
          </w:tcPr>
          <w:p w14:paraId="01DB0FEB" w14:textId="77777777" w:rsidR="004A62C0" w:rsidRPr="004A62C0" w:rsidRDefault="004A62C0" w:rsidP="00921632">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4BFE59A7" w14:textId="77777777" w:rsidR="004A62C0" w:rsidRPr="004A62C0" w:rsidRDefault="004A62C0" w:rsidP="00921632">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77C226BF" w14:textId="683FC115"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6E555E60" w14:textId="3DE729EA" w:rsidR="004A62C0" w:rsidRPr="004A62C0" w:rsidRDefault="004A62C0" w:rsidP="00921632">
            <w:pPr>
              <w:jc w:val="right"/>
              <w:rPr>
                <w:rFonts w:ascii="Calibri" w:hAnsi="Calibri" w:cs="Calibri"/>
                <w:szCs w:val="24"/>
              </w:rPr>
            </w:pPr>
          </w:p>
        </w:tc>
      </w:tr>
      <w:tr w:rsidR="004A62C0" w:rsidRPr="004A62C0" w14:paraId="72259F95"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DA31BB4"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56A9E43"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Sub Total LOT 100 </w:t>
            </w:r>
          </w:p>
        </w:tc>
        <w:tc>
          <w:tcPr>
            <w:tcW w:w="1080" w:type="dxa"/>
            <w:tcBorders>
              <w:top w:val="nil"/>
              <w:left w:val="nil"/>
              <w:bottom w:val="single" w:sz="4" w:space="0" w:color="auto"/>
              <w:right w:val="single" w:sz="4" w:space="0" w:color="auto"/>
            </w:tcBorders>
            <w:shd w:val="clear" w:color="auto" w:fill="auto"/>
            <w:noWrap/>
            <w:vAlign w:val="center"/>
            <w:hideMark/>
          </w:tcPr>
          <w:p w14:paraId="664629F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2CC48FFF"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0BD4E402" w14:textId="401976CB"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013BE750" w14:textId="70DF42FA" w:rsidR="004A62C0" w:rsidRPr="004A62C0" w:rsidRDefault="004A62C0" w:rsidP="00921632">
            <w:pPr>
              <w:jc w:val="right"/>
              <w:rPr>
                <w:rFonts w:ascii="Calibri" w:hAnsi="Calibri" w:cs="Calibri"/>
                <w:b/>
                <w:bCs/>
                <w:szCs w:val="24"/>
              </w:rPr>
            </w:pPr>
          </w:p>
        </w:tc>
      </w:tr>
      <w:tr w:rsidR="004A62C0" w:rsidRPr="004A62C0" w14:paraId="13D83F2B"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86807D3"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3A00EFDC" w14:textId="77777777" w:rsidR="004A62C0" w:rsidRPr="004A62C0" w:rsidRDefault="004A62C0" w:rsidP="00921632">
            <w:pPr>
              <w:rPr>
                <w:rFonts w:ascii="Calibri" w:hAnsi="Calibri" w:cs="Calibri"/>
                <w:b/>
                <w:bCs/>
                <w:szCs w:val="24"/>
              </w:rPr>
            </w:pPr>
            <w:r w:rsidRPr="004A62C0">
              <w:rPr>
                <w:rFonts w:ascii="Calibri" w:hAnsi="Calibri" w:cs="Calibri"/>
                <w:b/>
                <w:bCs/>
                <w:szCs w:val="24"/>
              </w:rPr>
              <w:t>Series 200 - EARTH WORKS</w:t>
            </w:r>
          </w:p>
        </w:tc>
        <w:tc>
          <w:tcPr>
            <w:tcW w:w="1080" w:type="dxa"/>
            <w:tcBorders>
              <w:top w:val="nil"/>
              <w:left w:val="nil"/>
              <w:bottom w:val="single" w:sz="4" w:space="0" w:color="auto"/>
              <w:right w:val="single" w:sz="4" w:space="0" w:color="auto"/>
            </w:tcBorders>
            <w:shd w:val="clear" w:color="auto" w:fill="auto"/>
            <w:noWrap/>
            <w:vAlign w:val="center"/>
            <w:hideMark/>
          </w:tcPr>
          <w:p w14:paraId="50FEAC54"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525F173"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2BACA7F0" w14:textId="0EE7922B"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9B36FE4" w14:textId="2BEF1AE5" w:rsidR="004A62C0" w:rsidRPr="004A62C0" w:rsidRDefault="004A62C0" w:rsidP="00921632">
            <w:pPr>
              <w:rPr>
                <w:rFonts w:ascii="Calibri" w:hAnsi="Calibri" w:cs="Calibri"/>
                <w:b/>
                <w:bCs/>
                <w:szCs w:val="24"/>
              </w:rPr>
            </w:pPr>
          </w:p>
        </w:tc>
      </w:tr>
      <w:tr w:rsidR="004A62C0" w:rsidRPr="004A62C0" w14:paraId="15374195" w14:textId="77777777" w:rsidTr="004A62C0">
        <w:trPr>
          <w:trHeight w:val="64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9FC1715" w14:textId="77777777" w:rsidR="004A62C0" w:rsidRPr="004A62C0" w:rsidRDefault="004A62C0" w:rsidP="00921632">
            <w:pPr>
              <w:jc w:val="right"/>
              <w:rPr>
                <w:rFonts w:ascii="Calibri" w:hAnsi="Calibri" w:cs="Calibri"/>
                <w:szCs w:val="24"/>
              </w:rPr>
            </w:pPr>
            <w:r w:rsidRPr="004A62C0">
              <w:rPr>
                <w:rFonts w:ascii="Calibri" w:hAnsi="Calibri" w:cs="Calibri"/>
                <w:szCs w:val="24"/>
              </w:rPr>
              <w:t>202</w:t>
            </w:r>
          </w:p>
        </w:tc>
        <w:tc>
          <w:tcPr>
            <w:tcW w:w="5000" w:type="dxa"/>
            <w:tcBorders>
              <w:top w:val="nil"/>
              <w:left w:val="nil"/>
              <w:bottom w:val="single" w:sz="4" w:space="0" w:color="auto"/>
              <w:right w:val="single" w:sz="4" w:space="0" w:color="auto"/>
            </w:tcBorders>
            <w:shd w:val="clear" w:color="auto" w:fill="auto"/>
            <w:vAlign w:val="center"/>
            <w:hideMark/>
          </w:tcPr>
          <w:p w14:paraId="070E5EE4" w14:textId="77777777" w:rsidR="004A62C0" w:rsidRPr="004A62C0" w:rsidRDefault="004A62C0" w:rsidP="00921632">
            <w:pPr>
              <w:rPr>
                <w:rFonts w:ascii="Calibri" w:hAnsi="Calibri" w:cs="Calibri"/>
                <w:szCs w:val="24"/>
              </w:rPr>
            </w:pPr>
            <w:r w:rsidRPr="004A62C0">
              <w:rPr>
                <w:rFonts w:ascii="Calibri" w:hAnsi="Calibri" w:cs="Calibri"/>
                <w:szCs w:val="24"/>
              </w:rPr>
              <w:t>Gradding, Filling and compaction of the road stretch with laterite from borrow pit and surfacing</w:t>
            </w:r>
          </w:p>
        </w:tc>
        <w:tc>
          <w:tcPr>
            <w:tcW w:w="1080" w:type="dxa"/>
            <w:tcBorders>
              <w:top w:val="nil"/>
              <w:left w:val="nil"/>
              <w:bottom w:val="single" w:sz="4" w:space="0" w:color="auto"/>
              <w:right w:val="single" w:sz="4" w:space="0" w:color="auto"/>
            </w:tcBorders>
            <w:shd w:val="clear" w:color="auto" w:fill="auto"/>
            <w:noWrap/>
            <w:vAlign w:val="center"/>
            <w:hideMark/>
          </w:tcPr>
          <w:p w14:paraId="4D5B17A3" w14:textId="77777777" w:rsidR="004A62C0" w:rsidRPr="004A62C0" w:rsidRDefault="004A62C0" w:rsidP="00921632">
            <w:pPr>
              <w:jc w:val="center"/>
              <w:rPr>
                <w:rFonts w:ascii="Calibri" w:hAnsi="Calibri" w:cs="Calibri"/>
                <w:szCs w:val="24"/>
              </w:rPr>
            </w:pPr>
            <w:r w:rsidRPr="004A62C0">
              <w:rPr>
                <w:rFonts w:ascii="Calibri" w:hAnsi="Calibri" w:cs="Calibri"/>
                <w:szCs w:val="24"/>
              </w:rPr>
              <w:t>M3</w:t>
            </w:r>
          </w:p>
        </w:tc>
        <w:tc>
          <w:tcPr>
            <w:tcW w:w="1080" w:type="dxa"/>
            <w:tcBorders>
              <w:top w:val="nil"/>
              <w:left w:val="nil"/>
              <w:bottom w:val="single" w:sz="4" w:space="0" w:color="auto"/>
              <w:right w:val="single" w:sz="4" w:space="0" w:color="auto"/>
            </w:tcBorders>
            <w:shd w:val="clear" w:color="auto" w:fill="auto"/>
            <w:noWrap/>
            <w:vAlign w:val="center"/>
            <w:hideMark/>
          </w:tcPr>
          <w:p w14:paraId="3AA694A4" w14:textId="4DDE704F" w:rsidR="004A62C0" w:rsidRPr="004A62C0" w:rsidRDefault="004A62C0" w:rsidP="00921632">
            <w:pPr>
              <w:jc w:val="center"/>
              <w:rPr>
                <w:rFonts w:ascii="Calibri" w:hAnsi="Calibri" w:cs="Calibri"/>
                <w:szCs w:val="24"/>
              </w:rPr>
            </w:pPr>
            <w:r w:rsidRPr="004A62C0">
              <w:rPr>
                <w:rFonts w:ascii="Calibri" w:hAnsi="Calibri" w:cs="Calibri"/>
                <w:szCs w:val="24"/>
              </w:rPr>
              <w:t xml:space="preserve">    6</w:t>
            </w:r>
            <w:r w:rsidR="00F965F6">
              <w:rPr>
                <w:rFonts w:ascii="Calibri" w:hAnsi="Calibri" w:cs="Calibri"/>
                <w:szCs w:val="24"/>
              </w:rPr>
              <w:t>50</w:t>
            </w:r>
          </w:p>
        </w:tc>
        <w:tc>
          <w:tcPr>
            <w:tcW w:w="1240" w:type="dxa"/>
            <w:tcBorders>
              <w:top w:val="nil"/>
              <w:left w:val="nil"/>
              <w:bottom w:val="single" w:sz="4" w:space="0" w:color="auto"/>
              <w:right w:val="single" w:sz="4" w:space="0" w:color="auto"/>
            </w:tcBorders>
            <w:shd w:val="clear" w:color="auto" w:fill="auto"/>
            <w:noWrap/>
            <w:vAlign w:val="center"/>
          </w:tcPr>
          <w:p w14:paraId="23A13BE9" w14:textId="63B3C602"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7B84156F" w14:textId="64DF4054" w:rsidR="004A62C0" w:rsidRPr="004A62C0" w:rsidRDefault="004A62C0" w:rsidP="00921632">
            <w:pPr>
              <w:jc w:val="right"/>
              <w:rPr>
                <w:rFonts w:ascii="Calibri" w:hAnsi="Calibri" w:cs="Calibri"/>
                <w:szCs w:val="24"/>
              </w:rPr>
            </w:pPr>
          </w:p>
        </w:tc>
      </w:tr>
      <w:tr w:rsidR="004A62C0" w:rsidRPr="004A62C0" w14:paraId="66BF0901"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03DBA728"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1CA85B96" w14:textId="77777777" w:rsidR="004A62C0" w:rsidRPr="004A62C0" w:rsidRDefault="004A62C0" w:rsidP="00921632">
            <w:pPr>
              <w:rPr>
                <w:rFonts w:ascii="Calibri" w:hAnsi="Calibri" w:cs="Calibri"/>
                <w:b/>
                <w:bCs/>
                <w:szCs w:val="24"/>
              </w:rPr>
            </w:pPr>
            <w:r w:rsidRPr="004A62C0">
              <w:rPr>
                <w:rFonts w:ascii="Calibri" w:hAnsi="Calibri" w:cs="Calibri"/>
                <w:b/>
                <w:bCs/>
                <w:szCs w:val="24"/>
              </w:rPr>
              <w:t>Sub Total LOT 200</w:t>
            </w:r>
          </w:p>
        </w:tc>
        <w:tc>
          <w:tcPr>
            <w:tcW w:w="1080" w:type="dxa"/>
            <w:tcBorders>
              <w:top w:val="nil"/>
              <w:left w:val="nil"/>
              <w:bottom w:val="single" w:sz="4" w:space="0" w:color="auto"/>
              <w:right w:val="single" w:sz="4" w:space="0" w:color="auto"/>
            </w:tcBorders>
            <w:shd w:val="clear" w:color="auto" w:fill="auto"/>
            <w:noWrap/>
            <w:vAlign w:val="center"/>
            <w:hideMark/>
          </w:tcPr>
          <w:p w14:paraId="01CE49DC"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1F4318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701CA8C9" w14:textId="1F7FBDBA"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6842653" w14:textId="02C01F5C" w:rsidR="004A62C0" w:rsidRPr="004A62C0" w:rsidRDefault="004A62C0" w:rsidP="00921632">
            <w:pPr>
              <w:jc w:val="right"/>
              <w:rPr>
                <w:rFonts w:ascii="Calibri" w:hAnsi="Calibri" w:cs="Calibri"/>
                <w:b/>
                <w:bCs/>
                <w:szCs w:val="24"/>
              </w:rPr>
            </w:pPr>
          </w:p>
        </w:tc>
      </w:tr>
      <w:tr w:rsidR="004A62C0" w:rsidRPr="004A62C0" w14:paraId="48C56E9F"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49C956CF"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4C142F2C" w14:textId="77777777" w:rsidR="004A62C0" w:rsidRPr="004A62C0" w:rsidRDefault="004A62C0" w:rsidP="00921632">
            <w:pPr>
              <w:rPr>
                <w:rFonts w:ascii="Calibri" w:hAnsi="Calibri" w:cs="Calibri"/>
                <w:b/>
                <w:bCs/>
                <w:szCs w:val="24"/>
              </w:rPr>
            </w:pPr>
            <w:r w:rsidRPr="004A62C0">
              <w:rPr>
                <w:rFonts w:ascii="Calibri" w:hAnsi="Calibri" w:cs="Calibri"/>
                <w:b/>
                <w:bCs/>
                <w:szCs w:val="24"/>
              </w:rPr>
              <w:t>LOT 300 - DRAINAGE</w:t>
            </w:r>
          </w:p>
        </w:tc>
        <w:tc>
          <w:tcPr>
            <w:tcW w:w="1080" w:type="dxa"/>
            <w:tcBorders>
              <w:top w:val="nil"/>
              <w:left w:val="nil"/>
              <w:bottom w:val="single" w:sz="4" w:space="0" w:color="auto"/>
              <w:right w:val="single" w:sz="4" w:space="0" w:color="auto"/>
            </w:tcBorders>
            <w:shd w:val="clear" w:color="auto" w:fill="auto"/>
            <w:noWrap/>
            <w:vAlign w:val="center"/>
            <w:hideMark/>
          </w:tcPr>
          <w:p w14:paraId="3D627B02"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615D54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0EA36DDE" w14:textId="0E6F1EA3"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2EBAA129" w14:textId="029E4FFC" w:rsidR="004A62C0" w:rsidRPr="004A62C0" w:rsidRDefault="004A62C0" w:rsidP="00921632">
            <w:pPr>
              <w:rPr>
                <w:rFonts w:ascii="Calibri" w:hAnsi="Calibri" w:cs="Calibri"/>
                <w:szCs w:val="24"/>
              </w:rPr>
            </w:pPr>
          </w:p>
        </w:tc>
      </w:tr>
      <w:tr w:rsidR="004A62C0" w:rsidRPr="004A62C0" w14:paraId="6D9E0227"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5931A399" w14:textId="77777777" w:rsidR="004A62C0" w:rsidRPr="004A62C0" w:rsidRDefault="004A62C0" w:rsidP="00921632">
            <w:pPr>
              <w:jc w:val="right"/>
              <w:rPr>
                <w:rFonts w:ascii="Calibri" w:hAnsi="Calibri" w:cs="Calibri"/>
                <w:szCs w:val="24"/>
              </w:rPr>
            </w:pPr>
            <w:r w:rsidRPr="004A62C0">
              <w:rPr>
                <w:rFonts w:ascii="Calibri" w:hAnsi="Calibri" w:cs="Calibri"/>
                <w:szCs w:val="24"/>
              </w:rPr>
              <w:t>301</w:t>
            </w:r>
          </w:p>
        </w:tc>
        <w:tc>
          <w:tcPr>
            <w:tcW w:w="5000" w:type="dxa"/>
            <w:tcBorders>
              <w:top w:val="nil"/>
              <w:left w:val="nil"/>
              <w:bottom w:val="single" w:sz="4" w:space="0" w:color="auto"/>
              <w:right w:val="single" w:sz="4" w:space="0" w:color="auto"/>
            </w:tcBorders>
            <w:shd w:val="clear" w:color="auto" w:fill="auto"/>
            <w:vAlign w:val="center"/>
            <w:hideMark/>
          </w:tcPr>
          <w:p w14:paraId="605E1C9E" w14:textId="77777777" w:rsidR="004A62C0" w:rsidRPr="004A62C0" w:rsidRDefault="004A62C0" w:rsidP="00921632">
            <w:pPr>
              <w:rPr>
                <w:rFonts w:ascii="Calibri" w:hAnsi="Calibri" w:cs="Calibri"/>
                <w:szCs w:val="24"/>
              </w:rPr>
            </w:pPr>
            <w:r w:rsidRPr="004A62C0">
              <w:rPr>
                <w:rFonts w:ascii="Calibri" w:hAnsi="Calibri" w:cs="Calibri"/>
                <w:szCs w:val="24"/>
              </w:rPr>
              <w:t>Supply and putting in place of Reinforced concret culvert ø800mm</w:t>
            </w:r>
          </w:p>
        </w:tc>
        <w:tc>
          <w:tcPr>
            <w:tcW w:w="1080" w:type="dxa"/>
            <w:tcBorders>
              <w:top w:val="nil"/>
              <w:left w:val="nil"/>
              <w:bottom w:val="single" w:sz="4" w:space="0" w:color="auto"/>
              <w:right w:val="single" w:sz="4" w:space="0" w:color="auto"/>
            </w:tcBorders>
            <w:shd w:val="clear" w:color="auto" w:fill="auto"/>
            <w:noWrap/>
            <w:vAlign w:val="center"/>
            <w:hideMark/>
          </w:tcPr>
          <w:p w14:paraId="157CB2CA" w14:textId="77777777" w:rsidR="004A62C0" w:rsidRPr="004A62C0" w:rsidRDefault="004A62C0" w:rsidP="00921632">
            <w:pPr>
              <w:jc w:val="center"/>
              <w:rPr>
                <w:rFonts w:ascii="Calibri" w:hAnsi="Calibri" w:cs="Calibri"/>
                <w:szCs w:val="24"/>
              </w:rPr>
            </w:pPr>
            <w:r w:rsidRPr="004A62C0">
              <w:rPr>
                <w:rFonts w:ascii="Calibri" w:hAnsi="Calibri" w:cs="Calibri"/>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6BE3BD9B" w14:textId="27C0752C" w:rsidR="004A62C0" w:rsidRPr="004A62C0" w:rsidRDefault="00EA486A" w:rsidP="00921632">
            <w:pPr>
              <w:jc w:val="center"/>
              <w:rPr>
                <w:rFonts w:ascii="Calibri" w:hAnsi="Calibri" w:cs="Calibri"/>
                <w:szCs w:val="24"/>
              </w:rPr>
            </w:pPr>
            <w:r>
              <w:rPr>
                <w:rFonts w:ascii="Calibri" w:hAnsi="Calibri" w:cs="Calibri"/>
                <w:szCs w:val="24"/>
              </w:rPr>
              <w:t>16</w:t>
            </w:r>
          </w:p>
        </w:tc>
        <w:tc>
          <w:tcPr>
            <w:tcW w:w="1240" w:type="dxa"/>
            <w:tcBorders>
              <w:top w:val="nil"/>
              <w:left w:val="nil"/>
              <w:bottom w:val="single" w:sz="4" w:space="0" w:color="auto"/>
              <w:right w:val="single" w:sz="4" w:space="0" w:color="auto"/>
            </w:tcBorders>
            <w:shd w:val="clear" w:color="auto" w:fill="auto"/>
            <w:noWrap/>
            <w:vAlign w:val="center"/>
          </w:tcPr>
          <w:p w14:paraId="1AEDD56D" w14:textId="3BCE3135"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312182A7" w14:textId="57F70D83" w:rsidR="004A62C0" w:rsidRPr="004A62C0" w:rsidRDefault="004A62C0" w:rsidP="00921632">
            <w:pPr>
              <w:jc w:val="right"/>
              <w:rPr>
                <w:rFonts w:ascii="Calibri" w:hAnsi="Calibri" w:cs="Calibri"/>
                <w:szCs w:val="24"/>
              </w:rPr>
            </w:pPr>
          </w:p>
        </w:tc>
      </w:tr>
      <w:tr w:rsidR="004A62C0" w:rsidRPr="004A62C0" w14:paraId="32964156" w14:textId="77777777" w:rsidTr="004A62C0">
        <w:trPr>
          <w:trHeight w:val="58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61C588ED" w14:textId="77777777" w:rsidR="004A62C0" w:rsidRPr="004A62C0" w:rsidRDefault="004A62C0" w:rsidP="00921632">
            <w:pPr>
              <w:jc w:val="right"/>
              <w:rPr>
                <w:rFonts w:ascii="Calibri" w:hAnsi="Calibri" w:cs="Calibri"/>
                <w:szCs w:val="24"/>
              </w:rPr>
            </w:pPr>
            <w:r w:rsidRPr="004A62C0">
              <w:rPr>
                <w:rFonts w:ascii="Calibri" w:hAnsi="Calibri" w:cs="Calibri"/>
                <w:szCs w:val="24"/>
              </w:rPr>
              <w:t>302</w:t>
            </w:r>
          </w:p>
        </w:tc>
        <w:tc>
          <w:tcPr>
            <w:tcW w:w="5000" w:type="dxa"/>
            <w:tcBorders>
              <w:top w:val="nil"/>
              <w:left w:val="nil"/>
              <w:bottom w:val="single" w:sz="4" w:space="0" w:color="auto"/>
              <w:right w:val="single" w:sz="4" w:space="0" w:color="auto"/>
            </w:tcBorders>
            <w:shd w:val="clear" w:color="auto" w:fill="auto"/>
            <w:vAlign w:val="center"/>
            <w:hideMark/>
          </w:tcPr>
          <w:p w14:paraId="7222E88D" w14:textId="77777777" w:rsidR="004A62C0" w:rsidRPr="004A62C0" w:rsidRDefault="004A62C0" w:rsidP="00921632">
            <w:pPr>
              <w:rPr>
                <w:rFonts w:ascii="Calibri" w:hAnsi="Calibri" w:cs="Calibri"/>
                <w:szCs w:val="24"/>
              </w:rPr>
            </w:pPr>
            <w:r w:rsidRPr="004A62C0">
              <w:rPr>
                <w:rFonts w:ascii="Calibri" w:hAnsi="Calibri" w:cs="Calibri"/>
                <w:szCs w:val="24"/>
              </w:rPr>
              <w:t>Culvert chamber for the reinforced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40405E1C" w14:textId="77777777" w:rsidR="004A62C0" w:rsidRPr="004A62C0" w:rsidRDefault="004A62C0" w:rsidP="00921632">
            <w:pPr>
              <w:jc w:val="center"/>
              <w:rPr>
                <w:rFonts w:ascii="Calibri" w:hAnsi="Calibri" w:cs="Calibri"/>
                <w:szCs w:val="24"/>
              </w:rPr>
            </w:pPr>
            <w:r w:rsidRPr="004A62C0">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0673FCD" w14:textId="73BD2582" w:rsidR="004A62C0" w:rsidRPr="004A62C0" w:rsidRDefault="00EA486A" w:rsidP="00921632">
            <w:pPr>
              <w:jc w:val="center"/>
              <w:rPr>
                <w:rFonts w:ascii="Calibri" w:hAnsi="Calibri" w:cs="Calibri"/>
                <w:szCs w:val="24"/>
              </w:rPr>
            </w:pPr>
            <w:r>
              <w:rPr>
                <w:rFonts w:ascii="Calibri" w:hAnsi="Calibri" w:cs="Calibri"/>
                <w:szCs w:val="24"/>
              </w:rPr>
              <w:t>2</w:t>
            </w:r>
          </w:p>
        </w:tc>
        <w:tc>
          <w:tcPr>
            <w:tcW w:w="1240" w:type="dxa"/>
            <w:tcBorders>
              <w:top w:val="nil"/>
              <w:left w:val="nil"/>
              <w:bottom w:val="single" w:sz="4" w:space="0" w:color="auto"/>
              <w:right w:val="single" w:sz="4" w:space="0" w:color="auto"/>
            </w:tcBorders>
            <w:shd w:val="clear" w:color="auto" w:fill="auto"/>
            <w:noWrap/>
            <w:vAlign w:val="center"/>
          </w:tcPr>
          <w:p w14:paraId="140756F8" w14:textId="45AF23F1"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78A0241C" w14:textId="70429731" w:rsidR="004A62C0" w:rsidRPr="004A62C0" w:rsidRDefault="004A62C0" w:rsidP="00921632">
            <w:pPr>
              <w:jc w:val="right"/>
              <w:rPr>
                <w:rFonts w:ascii="Calibri" w:hAnsi="Calibri" w:cs="Calibri"/>
                <w:szCs w:val="24"/>
              </w:rPr>
            </w:pPr>
          </w:p>
        </w:tc>
      </w:tr>
      <w:tr w:rsidR="004A62C0" w:rsidRPr="004A62C0" w14:paraId="71F75664" w14:textId="77777777" w:rsidTr="004A62C0">
        <w:trPr>
          <w:trHeight w:val="73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49555356" w14:textId="77777777" w:rsidR="004A62C0" w:rsidRPr="004A62C0" w:rsidRDefault="004A62C0" w:rsidP="00921632">
            <w:pPr>
              <w:jc w:val="right"/>
              <w:rPr>
                <w:rFonts w:ascii="Calibri" w:hAnsi="Calibri" w:cs="Calibri"/>
                <w:szCs w:val="24"/>
              </w:rPr>
            </w:pPr>
            <w:r w:rsidRPr="004A62C0">
              <w:rPr>
                <w:rFonts w:ascii="Calibri" w:hAnsi="Calibri" w:cs="Calibri"/>
                <w:szCs w:val="24"/>
              </w:rPr>
              <w:t>303</w:t>
            </w:r>
          </w:p>
        </w:tc>
        <w:tc>
          <w:tcPr>
            <w:tcW w:w="5000" w:type="dxa"/>
            <w:tcBorders>
              <w:top w:val="nil"/>
              <w:left w:val="nil"/>
              <w:bottom w:val="single" w:sz="4" w:space="0" w:color="auto"/>
              <w:right w:val="single" w:sz="4" w:space="0" w:color="auto"/>
            </w:tcBorders>
            <w:shd w:val="clear" w:color="auto" w:fill="auto"/>
            <w:vAlign w:val="center"/>
            <w:hideMark/>
          </w:tcPr>
          <w:p w14:paraId="696AF4F0" w14:textId="77777777" w:rsidR="004A62C0" w:rsidRPr="004A62C0" w:rsidRDefault="004A62C0" w:rsidP="00921632">
            <w:pPr>
              <w:rPr>
                <w:rFonts w:ascii="Calibri" w:hAnsi="Calibri" w:cs="Calibri"/>
                <w:szCs w:val="24"/>
              </w:rPr>
            </w:pPr>
            <w:r w:rsidRPr="004A62C0">
              <w:rPr>
                <w:rFonts w:ascii="Calibri" w:hAnsi="Calibri" w:cs="Calibri"/>
                <w:szCs w:val="24"/>
              </w:rPr>
              <w:t>Culvert head for the Rienforced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47438E34" w14:textId="77777777" w:rsidR="004A62C0" w:rsidRPr="004A62C0" w:rsidRDefault="004A62C0" w:rsidP="00921632">
            <w:pPr>
              <w:jc w:val="center"/>
              <w:rPr>
                <w:rFonts w:ascii="Calibri" w:hAnsi="Calibri" w:cs="Calibri"/>
                <w:szCs w:val="24"/>
              </w:rPr>
            </w:pPr>
            <w:r w:rsidRPr="004A62C0">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5B333C4" w14:textId="651EFF3A" w:rsidR="004A62C0" w:rsidRPr="004A62C0" w:rsidRDefault="00EA486A" w:rsidP="00921632">
            <w:pPr>
              <w:jc w:val="center"/>
              <w:rPr>
                <w:rFonts w:ascii="Calibri" w:hAnsi="Calibri" w:cs="Calibri"/>
                <w:szCs w:val="24"/>
              </w:rPr>
            </w:pPr>
            <w:r>
              <w:rPr>
                <w:rFonts w:ascii="Calibri" w:hAnsi="Calibri" w:cs="Calibri"/>
                <w:szCs w:val="24"/>
              </w:rPr>
              <w:t>2</w:t>
            </w:r>
          </w:p>
        </w:tc>
        <w:tc>
          <w:tcPr>
            <w:tcW w:w="1240" w:type="dxa"/>
            <w:tcBorders>
              <w:top w:val="nil"/>
              <w:left w:val="nil"/>
              <w:bottom w:val="single" w:sz="4" w:space="0" w:color="auto"/>
              <w:right w:val="single" w:sz="4" w:space="0" w:color="auto"/>
            </w:tcBorders>
            <w:shd w:val="clear" w:color="auto" w:fill="auto"/>
            <w:noWrap/>
            <w:vAlign w:val="center"/>
          </w:tcPr>
          <w:p w14:paraId="46D595A2" w14:textId="6286F160"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0ADA40DF" w14:textId="6B02B92D" w:rsidR="004A62C0" w:rsidRPr="004A62C0" w:rsidRDefault="004A62C0" w:rsidP="00921632">
            <w:pPr>
              <w:jc w:val="right"/>
              <w:rPr>
                <w:rFonts w:ascii="Calibri" w:hAnsi="Calibri" w:cs="Calibri"/>
                <w:szCs w:val="24"/>
              </w:rPr>
            </w:pPr>
          </w:p>
        </w:tc>
      </w:tr>
      <w:tr w:rsidR="004A62C0" w:rsidRPr="004A62C0" w14:paraId="331312DA"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38BA410D" w14:textId="77777777" w:rsidR="004A62C0" w:rsidRPr="004A62C0" w:rsidRDefault="004A62C0" w:rsidP="00921632">
            <w:pPr>
              <w:jc w:val="right"/>
              <w:rPr>
                <w:rFonts w:ascii="Calibri" w:hAnsi="Calibri" w:cs="Calibri"/>
                <w:szCs w:val="24"/>
              </w:rPr>
            </w:pPr>
            <w:r w:rsidRPr="004A62C0">
              <w:rPr>
                <w:rFonts w:ascii="Calibri" w:hAnsi="Calibri" w:cs="Calibri"/>
                <w:szCs w:val="24"/>
              </w:rPr>
              <w:t>304</w:t>
            </w:r>
          </w:p>
        </w:tc>
        <w:tc>
          <w:tcPr>
            <w:tcW w:w="5000" w:type="dxa"/>
            <w:tcBorders>
              <w:top w:val="nil"/>
              <w:left w:val="nil"/>
              <w:bottom w:val="single" w:sz="4" w:space="0" w:color="auto"/>
              <w:right w:val="single" w:sz="4" w:space="0" w:color="auto"/>
            </w:tcBorders>
            <w:shd w:val="clear" w:color="auto" w:fill="auto"/>
            <w:vAlign w:val="center"/>
            <w:hideMark/>
          </w:tcPr>
          <w:p w14:paraId="5C5E59FA" w14:textId="77777777" w:rsidR="004A62C0" w:rsidRPr="004A62C0" w:rsidRDefault="004A62C0" w:rsidP="00921632">
            <w:pPr>
              <w:rPr>
                <w:szCs w:val="24"/>
              </w:rPr>
            </w:pPr>
            <w:r w:rsidRPr="004A62C0">
              <w:rPr>
                <w:szCs w:val="24"/>
              </w:rPr>
              <w:t>CONSTRUCTION OF STONE MASONRY TRAPEZOIDAL DITCHES OF 100CMX70CMX30CM</w:t>
            </w:r>
          </w:p>
        </w:tc>
        <w:tc>
          <w:tcPr>
            <w:tcW w:w="1080" w:type="dxa"/>
            <w:tcBorders>
              <w:top w:val="nil"/>
              <w:left w:val="nil"/>
              <w:bottom w:val="single" w:sz="4" w:space="0" w:color="auto"/>
              <w:right w:val="single" w:sz="4" w:space="0" w:color="auto"/>
            </w:tcBorders>
            <w:shd w:val="clear" w:color="auto" w:fill="auto"/>
            <w:noWrap/>
            <w:vAlign w:val="center"/>
            <w:hideMark/>
          </w:tcPr>
          <w:p w14:paraId="2AAEA5E3" w14:textId="77777777" w:rsidR="004A62C0" w:rsidRPr="004A62C0" w:rsidRDefault="004A62C0" w:rsidP="00921632">
            <w:pPr>
              <w:jc w:val="center"/>
              <w:rPr>
                <w:rFonts w:ascii="Calibri" w:hAnsi="Calibri" w:cs="Calibri"/>
                <w:szCs w:val="24"/>
              </w:rPr>
            </w:pPr>
            <w:r w:rsidRPr="004A62C0">
              <w:rPr>
                <w:rFonts w:ascii="Calibri" w:hAnsi="Calibri" w:cs="Calibri"/>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91EB5AF" w14:textId="326D77E3" w:rsidR="004A62C0" w:rsidRPr="004A62C0" w:rsidRDefault="00EA486A" w:rsidP="00921632">
            <w:pPr>
              <w:jc w:val="center"/>
              <w:rPr>
                <w:rFonts w:ascii="Calibri" w:hAnsi="Calibri" w:cs="Calibri"/>
                <w:szCs w:val="24"/>
              </w:rPr>
            </w:pPr>
            <w:r>
              <w:rPr>
                <w:rFonts w:ascii="Calibri" w:hAnsi="Calibri" w:cs="Calibri"/>
                <w:szCs w:val="24"/>
              </w:rPr>
              <w:t>7</w:t>
            </w:r>
            <w:r w:rsidR="004A62C0" w:rsidRPr="004A62C0">
              <w:rPr>
                <w:rFonts w:ascii="Calibri" w:hAnsi="Calibri" w:cs="Calibri"/>
                <w:szCs w:val="24"/>
              </w:rPr>
              <w:t>00</w:t>
            </w:r>
          </w:p>
        </w:tc>
        <w:tc>
          <w:tcPr>
            <w:tcW w:w="1240" w:type="dxa"/>
            <w:tcBorders>
              <w:top w:val="nil"/>
              <w:left w:val="nil"/>
              <w:bottom w:val="single" w:sz="4" w:space="0" w:color="auto"/>
              <w:right w:val="single" w:sz="4" w:space="0" w:color="auto"/>
            </w:tcBorders>
            <w:shd w:val="clear" w:color="auto" w:fill="auto"/>
            <w:noWrap/>
            <w:vAlign w:val="center"/>
          </w:tcPr>
          <w:p w14:paraId="7A2CA13C" w14:textId="4CD7A07E"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D327083" w14:textId="6DE6DDCB" w:rsidR="004A62C0" w:rsidRPr="004A62C0" w:rsidRDefault="004A62C0" w:rsidP="00921632">
            <w:pPr>
              <w:jc w:val="right"/>
              <w:rPr>
                <w:rFonts w:ascii="Calibri" w:hAnsi="Calibri" w:cs="Calibri"/>
                <w:szCs w:val="24"/>
              </w:rPr>
            </w:pPr>
          </w:p>
        </w:tc>
      </w:tr>
      <w:tr w:rsidR="00405CA6" w:rsidRPr="004A62C0" w14:paraId="553FA993"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tcPr>
          <w:p w14:paraId="494C0A3F" w14:textId="4363FE36" w:rsidR="00405CA6" w:rsidRPr="004A62C0" w:rsidRDefault="00405CA6" w:rsidP="00921632">
            <w:pPr>
              <w:jc w:val="right"/>
              <w:rPr>
                <w:rFonts w:ascii="Calibri" w:hAnsi="Calibri" w:cs="Calibri"/>
                <w:szCs w:val="24"/>
              </w:rPr>
            </w:pPr>
            <w:r>
              <w:rPr>
                <w:rFonts w:ascii="Calibri" w:hAnsi="Calibri" w:cs="Calibri"/>
                <w:szCs w:val="24"/>
              </w:rPr>
              <w:t>305</w:t>
            </w:r>
          </w:p>
        </w:tc>
        <w:tc>
          <w:tcPr>
            <w:tcW w:w="5000" w:type="dxa"/>
            <w:tcBorders>
              <w:top w:val="nil"/>
              <w:left w:val="nil"/>
              <w:bottom w:val="single" w:sz="4" w:space="0" w:color="auto"/>
              <w:right w:val="single" w:sz="4" w:space="0" w:color="auto"/>
            </w:tcBorders>
            <w:shd w:val="clear" w:color="auto" w:fill="auto"/>
            <w:vAlign w:val="center"/>
          </w:tcPr>
          <w:p w14:paraId="0531EC6E" w14:textId="68F530F1" w:rsidR="00405CA6" w:rsidRPr="004A62C0" w:rsidRDefault="00405CA6" w:rsidP="00921632">
            <w:pPr>
              <w:rPr>
                <w:szCs w:val="24"/>
              </w:rPr>
            </w:pPr>
            <w:r>
              <w:rPr>
                <w:szCs w:val="24"/>
              </w:rPr>
              <w:t>CROSSING SLABS IN RC</w:t>
            </w:r>
          </w:p>
        </w:tc>
        <w:tc>
          <w:tcPr>
            <w:tcW w:w="1080" w:type="dxa"/>
            <w:tcBorders>
              <w:top w:val="nil"/>
              <w:left w:val="nil"/>
              <w:bottom w:val="single" w:sz="4" w:space="0" w:color="auto"/>
              <w:right w:val="single" w:sz="4" w:space="0" w:color="auto"/>
            </w:tcBorders>
            <w:shd w:val="clear" w:color="auto" w:fill="auto"/>
            <w:noWrap/>
            <w:vAlign w:val="center"/>
          </w:tcPr>
          <w:p w14:paraId="6747EDC2" w14:textId="37D87989" w:rsidR="00405CA6" w:rsidRPr="004A62C0" w:rsidRDefault="00405CA6" w:rsidP="00921632">
            <w:pPr>
              <w:jc w:val="center"/>
              <w:rPr>
                <w:rFonts w:ascii="Calibri" w:hAnsi="Calibri" w:cs="Calibri"/>
                <w:szCs w:val="24"/>
              </w:rPr>
            </w:pPr>
            <w:r>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tcPr>
          <w:p w14:paraId="4D79155A" w14:textId="7A4E3450" w:rsidR="00405CA6" w:rsidRDefault="00405CA6" w:rsidP="00921632">
            <w:pPr>
              <w:jc w:val="center"/>
              <w:rPr>
                <w:rFonts w:ascii="Calibri" w:hAnsi="Calibri" w:cs="Calibri"/>
                <w:szCs w:val="24"/>
              </w:rPr>
            </w:pPr>
            <w:r>
              <w:rPr>
                <w:rFonts w:ascii="Calibri" w:hAnsi="Calibri" w:cs="Calibri"/>
                <w:szCs w:val="24"/>
              </w:rPr>
              <w:t>30</w:t>
            </w:r>
          </w:p>
        </w:tc>
        <w:tc>
          <w:tcPr>
            <w:tcW w:w="1240" w:type="dxa"/>
            <w:tcBorders>
              <w:top w:val="nil"/>
              <w:left w:val="nil"/>
              <w:bottom w:val="single" w:sz="4" w:space="0" w:color="auto"/>
              <w:right w:val="single" w:sz="4" w:space="0" w:color="auto"/>
            </w:tcBorders>
            <w:shd w:val="clear" w:color="auto" w:fill="auto"/>
            <w:noWrap/>
            <w:vAlign w:val="center"/>
          </w:tcPr>
          <w:p w14:paraId="3934EA6C" w14:textId="77777777" w:rsidR="00405CA6" w:rsidRPr="004A62C0" w:rsidRDefault="00405CA6"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3E120B13" w14:textId="77777777" w:rsidR="00405CA6" w:rsidRPr="004A62C0" w:rsidRDefault="00405CA6" w:rsidP="00921632">
            <w:pPr>
              <w:jc w:val="right"/>
              <w:rPr>
                <w:rFonts w:ascii="Calibri" w:hAnsi="Calibri" w:cs="Calibri"/>
                <w:szCs w:val="24"/>
              </w:rPr>
            </w:pPr>
          </w:p>
        </w:tc>
      </w:tr>
      <w:tr w:rsidR="004A62C0" w:rsidRPr="004A62C0" w14:paraId="24750669"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DC7170C"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59CC301A" w14:textId="77777777" w:rsidR="004A62C0" w:rsidRPr="004A62C0" w:rsidRDefault="004A62C0" w:rsidP="00921632">
            <w:pPr>
              <w:jc w:val="center"/>
              <w:rPr>
                <w:b/>
                <w:bCs/>
                <w:szCs w:val="24"/>
              </w:rPr>
            </w:pPr>
            <w:r w:rsidRPr="004A62C0">
              <w:rPr>
                <w:b/>
                <w:bCs/>
                <w:szCs w:val="24"/>
              </w:rPr>
              <w:t xml:space="preserve">SUB   TOTAL lot 300                    </w:t>
            </w:r>
          </w:p>
        </w:tc>
        <w:tc>
          <w:tcPr>
            <w:tcW w:w="1080" w:type="dxa"/>
            <w:tcBorders>
              <w:top w:val="nil"/>
              <w:left w:val="nil"/>
              <w:bottom w:val="single" w:sz="4" w:space="0" w:color="auto"/>
              <w:right w:val="single" w:sz="4" w:space="0" w:color="auto"/>
            </w:tcBorders>
            <w:shd w:val="clear" w:color="auto" w:fill="auto"/>
            <w:noWrap/>
            <w:vAlign w:val="center"/>
            <w:hideMark/>
          </w:tcPr>
          <w:p w14:paraId="095E4252"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022F459"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5804A26B" w14:textId="1304DA43" w:rsidR="004A62C0" w:rsidRPr="004A62C0" w:rsidRDefault="004A62C0" w:rsidP="00921632">
            <w:pPr>
              <w:jc w:val="center"/>
              <w:rPr>
                <w:rFonts w:ascii="Calibri" w:hAnsi="Calibri" w:cs="Calibri"/>
                <w:b/>
                <w:bCs/>
                <w:szCs w:val="24"/>
              </w:rPr>
            </w:pPr>
          </w:p>
        </w:tc>
        <w:tc>
          <w:tcPr>
            <w:tcW w:w="1320" w:type="dxa"/>
            <w:tcBorders>
              <w:top w:val="nil"/>
              <w:left w:val="nil"/>
              <w:bottom w:val="single" w:sz="4" w:space="0" w:color="auto"/>
              <w:right w:val="single" w:sz="8" w:space="0" w:color="auto"/>
            </w:tcBorders>
            <w:shd w:val="clear" w:color="auto" w:fill="auto"/>
            <w:noWrap/>
            <w:vAlign w:val="center"/>
          </w:tcPr>
          <w:p w14:paraId="44D7C388" w14:textId="0734E369" w:rsidR="004A62C0" w:rsidRPr="004A62C0" w:rsidRDefault="004A62C0" w:rsidP="00921632">
            <w:pPr>
              <w:jc w:val="right"/>
              <w:rPr>
                <w:rFonts w:ascii="Calibri" w:hAnsi="Calibri" w:cs="Calibri"/>
                <w:b/>
                <w:bCs/>
                <w:szCs w:val="24"/>
              </w:rPr>
            </w:pPr>
          </w:p>
        </w:tc>
      </w:tr>
      <w:tr w:rsidR="004A62C0" w:rsidRPr="004A62C0" w14:paraId="4945CD9D" w14:textId="77777777" w:rsidTr="004A62C0">
        <w:trPr>
          <w:trHeight w:val="708"/>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883A0FE"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CC4089E" w14:textId="77777777" w:rsidR="004A62C0" w:rsidRPr="004A62C0" w:rsidRDefault="004A62C0" w:rsidP="00921632">
            <w:pPr>
              <w:rPr>
                <w:rFonts w:ascii="Calibri" w:hAnsi="Calibri" w:cs="Calibri"/>
                <w:b/>
                <w:bCs/>
                <w:szCs w:val="24"/>
              </w:rPr>
            </w:pPr>
            <w:r w:rsidRPr="004A62C0">
              <w:rPr>
                <w:rFonts w:ascii="Calibri" w:hAnsi="Calibri" w:cs="Calibri"/>
                <w:b/>
                <w:bCs/>
                <w:szCs w:val="24"/>
              </w:rPr>
              <w:t xml:space="preserve"> LOT 400 -ENVIRONMENTAL MITIGATION MEASURES</w:t>
            </w:r>
          </w:p>
        </w:tc>
        <w:tc>
          <w:tcPr>
            <w:tcW w:w="1080" w:type="dxa"/>
            <w:tcBorders>
              <w:top w:val="nil"/>
              <w:left w:val="nil"/>
              <w:bottom w:val="single" w:sz="4" w:space="0" w:color="auto"/>
              <w:right w:val="single" w:sz="4" w:space="0" w:color="auto"/>
            </w:tcBorders>
            <w:shd w:val="clear" w:color="auto" w:fill="auto"/>
            <w:vAlign w:val="center"/>
            <w:hideMark/>
          </w:tcPr>
          <w:p w14:paraId="778B4ECA"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365AA0D5"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vAlign w:val="center"/>
          </w:tcPr>
          <w:p w14:paraId="4DD8D230" w14:textId="7B2FC2C0"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000000" w:fill="FFFFFF"/>
            <w:noWrap/>
            <w:vAlign w:val="center"/>
          </w:tcPr>
          <w:p w14:paraId="120447DE" w14:textId="3C35E8C6" w:rsidR="004A62C0" w:rsidRPr="004A62C0" w:rsidRDefault="004A62C0" w:rsidP="00921632">
            <w:pPr>
              <w:rPr>
                <w:rFonts w:ascii="Calibri" w:hAnsi="Calibri" w:cs="Calibri"/>
                <w:szCs w:val="24"/>
              </w:rPr>
            </w:pPr>
          </w:p>
        </w:tc>
      </w:tr>
      <w:tr w:rsidR="004A62C0" w:rsidRPr="004A62C0" w14:paraId="2072A044"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5EDE232" w14:textId="77777777" w:rsidR="004A62C0" w:rsidRPr="004A62C0" w:rsidRDefault="004A62C0" w:rsidP="00921632">
            <w:pPr>
              <w:jc w:val="center"/>
              <w:rPr>
                <w:szCs w:val="24"/>
              </w:rPr>
            </w:pPr>
            <w:r w:rsidRPr="004A62C0">
              <w:rPr>
                <w:szCs w:val="24"/>
              </w:rPr>
              <w:t>401</w:t>
            </w:r>
          </w:p>
        </w:tc>
        <w:tc>
          <w:tcPr>
            <w:tcW w:w="5000" w:type="dxa"/>
            <w:tcBorders>
              <w:top w:val="nil"/>
              <w:left w:val="nil"/>
              <w:bottom w:val="single" w:sz="4" w:space="0" w:color="auto"/>
              <w:right w:val="single" w:sz="4" w:space="0" w:color="auto"/>
            </w:tcBorders>
            <w:shd w:val="clear" w:color="auto" w:fill="auto"/>
            <w:vAlign w:val="bottom"/>
            <w:hideMark/>
          </w:tcPr>
          <w:p w14:paraId="620B49B1" w14:textId="77777777" w:rsidR="004A62C0" w:rsidRPr="004A62C0" w:rsidRDefault="004A62C0" w:rsidP="00921632">
            <w:pPr>
              <w:rPr>
                <w:szCs w:val="24"/>
              </w:rPr>
            </w:pPr>
            <w:r w:rsidRPr="004A62C0">
              <w:rPr>
                <w:szCs w:val="24"/>
              </w:rPr>
              <w:t>Production of code of conduct for workers</w:t>
            </w:r>
          </w:p>
        </w:tc>
        <w:tc>
          <w:tcPr>
            <w:tcW w:w="1080" w:type="dxa"/>
            <w:tcBorders>
              <w:top w:val="nil"/>
              <w:left w:val="nil"/>
              <w:bottom w:val="single" w:sz="4" w:space="0" w:color="auto"/>
              <w:right w:val="single" w:sz="4" w:space="0" w:color="auto"/>
            </w:tcBorders>
            <w:shd w:val="clear" w:color="auto" w:fill="auto"/>
            <w:vAlign w:val="bottom"/>
            <w:hideMark/>
          </w:tcPr>
          <w:p w14:paraId="6616E79C"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7C0437C"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45E9B088" w14:textId="65D3BFB2"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31262BFF" w14:textId="724F433F" w:rsidR="004A62C0" w:rsidRPr="004A62C0" w:rsidRDefault="004A62C0" w:rsidP="00921632">
            <w:pPr>
              <w:jc w:val="right"/>
              <w:rPr>
                <w:szCs w:val="24"/>
              </w:rPr>
            </w:pPr>
          </w:p>
        </w:tc>
      </w:tr>
      <w:tr w:rsidR="004A62C0" w:rsidRPr="004A62C0" w14:paraId="2911192D"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87B273E" w14:textId="77777777" w:rsidR="004A62C0" w:rsidRPr="004A62C0" w:rsidRDefault="004A62C0" w:rsidP="00921632">
            <w:pPr>
              <w:jc w:val="center"/>
              <w:rPr>
                <w:szCs w:val="24"/>
              </w:rPr>
            </w:pPr>
            <w:r w:rsidRPr="004A62C0">
              <w:rPr>
                <w:szCs w:val="24"/>
              </w:rPr>
              <w:lastRenderedPageBreak/>
              <w:t>402</w:t>
            </w:r>
          </w:p>
        </w:tc>
        <w:tc>
          <w:tcPr>
            <w:tcW w:w="5000" w:type="dxa"/>
            <w:tcBorders>
              <w:top w:val="nil"/>
              <w:left w:val="nil"/>
              <w:bottom w:val="single" w:sz="4" w:space="0" w:color="auto"/>
              <w:right w:val="single" w:sz="4" w:space="0" w:color="auto"/>
            </w:tcBorders>
            <w:shd w:val="clear" w:color="auto" w:fill="auto"/>
            <w:vAlign w:val="bottom"/>
            <w:hideMark/>
          </w:tcPr>
          <w:p w14:paraId="579D6DDB" w14:textId="77777777" w:rsidR="004A62C0" w:rsidRPr="004A62C0" w:rsidRDefault="004A62C0" w:rsidP="00921632">
            <w:pPr>
              <w:rPr>
                <w:szCs w:val="24"/>
              </w:rPr>
            </w:pPr>
            <w:r w:rsidRPr="004A62C0">
              <w:rPr>
                <w:szCs w:val="24"/>
              </w:rPr>
              <w:t>Sensitization and training of communities and works on Gender based violence and HIV/AIDS</w:t>
            </w:r>
          </w:p>
        </w:tc>
        <w:tc>
          <w:tcPr>
            <w:tcW w:w="1080" w:type="dxa"/>
            <w:tcBorders>
              <w:top w:val="nil"/>
              <w:left w:val="nil"/>
              <w:bottom w:val="single" w:sz="4" w:space="0" w:color="auto"/>
              <w:right w:val="single" w:sz="4" w:space="0" w:color="auto"/>
            </w:tcBorders>
            <w:shd w:val="clear" w:color="auto" w:fill="auto"/>
            <w:vAlign w:val="bottom"/>
            <w:hideMark/>
          </w:tcPr>
          <w:p w14:paraId="4D8C5FD2"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D44DF65"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763AF2F1" w14:textId="21332E0D"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E86EBCE" w14:textId="076DFA97" w:rsidR="004A62C0" w:rsidRPr="004A62C0" w:rsidRDefault="004A62C0" w:rsidP="00921632">
            <w:pPr>
              <w:jc w:val="right"/>
              <w:rPr>
                <w:szCs w:val="24"/>
              </w:rPr>
            </w:pPr>
          </w:p>
        </w:tc>
      </w:tr>
      <w:tr w:rsidR="004A62C0" w:rsidRPr="004A62C0" w14:paraId="675F040F"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FFF96F0" w14:textId="77777777" w:rsidR="004A62C0" w:rsidRPr="004A62C0" w:rsidRDefault="004A62C0" w:rsidP="00921632">
            <w:pPr>
              <w:jc w:val="center"/>
              <w:rPr>
                <w:szCs w:val="24"/>
              </w:rPr>
            </w:pPr>
            <w:r w:rsidRPr="004A62C0">
              <w:rPr>
                <w:szCs w:val="24"/>
              </w:rPr>
              <w:t>403</w:t>
            </w:r>
          </w:p>
        </w:tc>
        <w:tc>
          <w:tcPr>
            <w:tcW w:w="5000" w:type="dxa"/>
            <w:tcBorders>
              <w:top w:val="nil"/>
              <w:left w:val="nil"/>
              <w:bottom w:val="single" w:sz="4" w:space="0" w:color="auto"/>
              <w:right w:val="single" w:sz="4" w:space="0" w:color="auto"/>
            </w:tcBorders>
            <w:shd w:val="clear" w:color="auto" w:fill="auto"/>
            <w:vAlign w:val="bottom"/>
            <w:hideMark/>
          </w:tcPr>
          <w:p w14:paraId="5B4E2285" w14:textId="77777777" w:rsidR="004A62C0" w:rsidRPr="004A62C0" w:rsidRDefault="004A62C0" w:rsidP="00921632">
            <w:pPr>
              <w:rPr>
                <w:szCs w:val="24"/>
              </w:rPr>
            </w:pPr>
            <w:r w:rsidRPr="004A62C0">
              <w:rPr>
                <w:szCs w:val="24"/>
              </w:rPr>
              <w:t>Set up, train and render functional operation and maintenance of project committee</w:t>
            </w:r>
          </w:p>
        </w:tc>
        <w:tc>
          <w:tcPr>
            <w:tcW w:w="1080" w:type="dxa"/>
            <w:tcBorders>
              <w:top w:val="nil"/>
              <w:left w:val="nil"/>
              <w:bottom w:val="single" w:sz="4" w:space="0" w:color="auto"/>
              <w:right w:val="single" w:sz="4" w:space="0" w:color="auto"/>
            </w:tcBorders>
            <w:shd w:val="clear" w:color="auto" w:fill="auto"/>
            <w:vAlign w:val="bottom"/>
            <w:hideMark/>
          </w:tcPr>
          <w:p w14:paraId="5F8F1E08"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0801152"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1C25264C" w14:textId="4B0A015A"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583AEB3A" w14:textId="437A6F3B" w:rsidR="004A62C0" w:rsidRPr="004A62C0" w:rsidRDefault="004A62C0" w:rsidP="00921632">
            <w:pPr>
              <w:jc w:val="right"/>
              <w:rPr>
                <w:szCs w:val="24"/>
              </w:rPr>
            </w:pPr>
          </w:p>
        </w:tc>
      </w:tr>
      <w:tr w:rsidR="004A62C0" w:rsidRPr="004A62C0" w14:paraId="3C1352E3" w14:textId="77777777" w:rsidTr="004A62C0">
        <w:trPr>
          <w:trHeight w:val="103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432B942F" w14:textId="77777777" w:rsidR="004A62C0" w:rsidRPr="004A62C0" w:rsidRDefault="004A62C0" w:rsidP="00921632">
            <w:pPr>
              <w:jc w:val="center"/>
              <w:rPr>
                <w:szCs w:val="24"/>
              </w:rPr>
            </w:pPr>
            <w:r w:rsidRPr="004A62C0">
              <w:rPr>
                <w:szCs w:val="24"/>
              </w:rPr>
              <w:t>404</w:t>
            </w:r>
          </w:p>
        </w:tc>
        <w:tc>
          <w:tcPr>
            <w:tcW w:w="5000" w:type="dxa"/>
            <w:tcBorders>
              <w:top w:val="nil"/>
              <w:left w:val="nil"/>
              <w:bottom w:val="single" w:sz="4" w:space="0" w:color="auto"/>
              <w:right w:val="single" w:sz="4" w:space="0" w:color="auto"/>
            </w:tcBorders>
            <w:shd w:val="clear" w:color="auto" w:fill="auto"/>
            <w:vAlign w:val="bottom"/>
            <w:hideMark/>
          </w:tcPr>
          <w:p w14:paraId="79E095A7" w14:textId="77777777" w:rsidR="004A62C0" w:rsidRPr="004A62C0" w:rsidRDefault="004A62C0" w:rsidP="00921632">
            <w:pPr>
              <w:rPr>
                <w:szCs w:val="24"/>
              </w:rPr>
            </w:pPr>
            <w:r w:rsidRPr="004A62C0">
              <w:rPr>
                <w:szCs w:val="24"/>
              </w:rPr>
              <w:t>Planting of environmentally friendly trees along the road where there is erosion and mud slide</w:t>
            </w:r>
          </w:p>
        </w:tc>
        <w:tc>
          <w:tcPr>
            <w:tcW w:w="1080" w:type="dxa"/>
            <w:tcBorders>
              <w:top w:val="nil"/>
              <w:left w:val="nil"/>
              <w:bottom w:val="single" w:sz="4" w:space="0" w:color="auto"/>
              <w:right w:val="single" w:sz="4" w:space="0" w:color="auto"/>
            </w:tcBorders>
            <w:shd w:val="clear" w:color="auto" w:fill="auto"/>
            <w:vAlign w:val="bottom"/>
            <w:hideMark/>
          </w:tcPr>
          <w:p w14:paraId="37DA2BEB"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47D3A0C6"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1CCBB3EF" w14:textId="67597419"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DC28FCC" w14:textId="59E2A825" w:rsidR="004A62C0" w:rsidRPr="004A62C0" w:rsidRDefault="004A62C0" w:rsidP="00921632">
            <w:pPr>
              <w:jc w:val="right"/>
              <w:rPr>
                <w:szCs w:val="24"/>
              </w:rPr>
            </w:pPr>
          </w:p>
        </w:tc>
      </w:tr>
      <w:tr w:rsidR="004A62C0" w:rsidRPr="004A62C0" w14:paraId="717B1396"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4C5F96C5" w14:textId="77777777" w:rsidR="004A62C0" w:rsidRPr="004A62C0" w:rsidRDefault="004A62C0" w:rsidP="00921632">
            <w:pPr>
              <w:jc w:val="center"/>
              <w:rPr>
                <w:szCs w:val="24"/>
              </w:rPr>
            </w:pPr>
            <w:r w:rsidRPr="004A62C0">
              <w:rPr>
                <w:szCs w:val="24"/>
              </w:rPr>
              <w:t>405</w:t>
            </w:r>
          </w:p>
        </w:tc>
        <w:tc>
          <w:tcPr>
            <w:tcW w:w="5000" w:type="dxa"/>
            <w:tcBorders>
              <w:top w:val="nil"/>
              <w:left w:val="nil"/>
              <w:bottom w:val="single" w:sz="4" w:space="0" w:color="auto"/>
              <w:right w:val="single" w:sz="4" w:space="0" w:color="auto"/>
            </w:tcBorders>
            <w:shd w:val="clear" w:color="auto" w:fill="auto"/>
            <w:vAlign w:val="bottom"/>
            <w:hideMark/>
          </w:tcPr>
          <w:p w14:paraId="0A27E846" w14:textId="77777777" w:rsidR="004A62C0" w:rsidRPr="004A62C0" w:rsidRDefault="004A62C0" w:rsidP="00921632">
            <w:pPr>
              <w:rPr>
                <w:szCs w:val="24"/>
              </w:rPr>
            </w:pPr>
            <w:r w:rsidRPr="004A62C0">
              <w:rPr>
                <w:szCs w:val="24"/>
              </w:rPr>
              <w:t>Provision of drainage outlets at short intervals</w:t>
            </w:r>
          </w:p>
        </w:tc>
        <w:tc>
          <w:tcPr>
            <w:tcW w:w="1080" w:type="dxa"/>
            <w:tcBorders>
              <w:top w:val="nil"/>
              <w:left w:val="nil"/>
              <w:bottom w:val="single" w:sz="4" w:space="0" w:color="auto"/>
              <w:right w:val="single" w:sz="4" w:space="0" w:color="auto"/>
            </w:tcBorders>
            <w:shd w:val="clear" w:color="auto" w:fill="auto"/>
            <w:vAlign w:val="bottom"/>
            <w:hideMark/>
          </w:tcPr>
          <w:p w14:paraId="38067DB4"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6C1125AD"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68DF3C08" w14:textId="24792675"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570EE52F" w14:textId="6DC7C90F" w:rsidR="004A62C0" w:rsidRPr="004A62C0" w:rsidRDefault="004A62C0" w:rsidP="00921632">
            <w:pPr>
              <w:jc w:val="right"/>
              <w:rPr>
                <w:szCs w:val="24"/>
              </w:rPr>
            </w:pPr>
          </w:p>
        </w:tc>
      </w:tr>
      <w:tr w:rsidR="004A62C0" w:rsidRPr="004A62C0" w14:paraId="454C81E4" w14:textId="77777777" w:rsidTr="004A62C0">
        <w:trPr>
          <w:trHeight w:val="74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9AB67B1" w14:textId="77777777" w:rsidR="004A62C0" w:rsidRPr="004A62C0" w:rsidRDefault="004A62C0" w:rsidP="00921632">
            <w:pPr>
              <w:jc w:val="center"/>
              <w:rPr>
                <w:szCs w:val="24"/>
              </w:rPr>
            </w:pPr>
            <w:r w:rsidRPr="004A62C0">
              <w:rPr>
                <w:szCs w:val="24"/>
              </w:rPr>
              <w:t>406</w:t>
            </w:r>
          </w:p>
        </w:tc>
        <w:tc>
          <w:tcPr>
            <w:tcW w:w="5000" w:type="dxa"/>
            <w:tcBorders>
              <w:top w:val="nil"/>
              <w:left w:val="nil"/>
              <w:bottom w:val="single" w:sz="4" w:space="0" w:color="auto"/>
              <w:right w:val="single" w:sz="4" w:space="0" w:color="auto"/>
            </w:tcBorders>
            <w:shd w:val="clear" w:color="auto" w:fill="auto"/>
            <w:vAlign w:val="bottom"/>
            <w:hideMark/>
          </w:tcPr>
          <w:p w14:paraId="5FB5B110" w14:textId="77777777" w:rsidR="004A62C0" w:rsidRPr="004A62C0" w:rsidRDefault="004A62C0" w:rsidP="00921632">
            <w:pPr>
              <w:rPr>
                <w:szCs w:val="24"/>
              </w:rPr>
            </w:pPr>
            <w:r w:rsidRPr="004A62C0">
              <w:rPr>
                <w:szCs w:val="24"/>
              </w:rPr>
              <w:t>Provision of deviation boards and signal boards</w:t>
            </w:r>
          </w:p>
        </w:tc>
        <w:tc>
          <w:tcPr>
            <w:tcW w:w="1080" w:type="dxa"/>
            <w:tcBorders>
              <w:top w:val="nil"/>
              <w:left w:val="nil"/>
              <w:bottom w:val="single" w:sz="4" w:space="0" w:color="auto"/>
              <w:right w:val="single" w:sz="4" w:space="0" w:color="auto"/>
            </w:tcBorders>
            <w:shd w:val="clear" w:color="auto" w:fill="auto"/>
            <w:vAlign w:val="bottom"/>
            <w:hideMark/>
          </w:tcPr>
          <w:p w14:paraId="5856A2C1"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0EAEAE31"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5E5D4CBD" w14:textId="637B0D0E"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3C55DEAE" w14:textId="56C52075" w:rsidR="004A62C0" w:rsidRPr="004A62C0" w:rsidRDefault="004A62C0" w:rsidP="00921632">
            <w:pPr>
              <w:jc w:val="right"/>
              <w:rPr>
                <w:szCs w:val="24"/>
              </w:rPr>
            </w:pPr>
          </w:p>
        </w:tc>
      </w:tr>
      <w:tr w:rsidR="004A62C0" w:rsidRPr="004A62C0" w14:paraId="21139115"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231FE903" w14:textId="77777777" w:rsidR="004A62C0" w:rsidRPr="004A62C0" w:rsidRDefault="004A62C0" w:rsidP="00921632">
            <w:pPr>
              <w:jc w:val="center"/>
              <w:rPr>
                <w:szCs w:val="24"/>
              </w:rPr>
            </w:pPr>
            <w:r w:rsidRPr="004A62C0">
              <w:rPr>
                <w:szCs w:val="24"/>
              </w:rPr>
              <w:t>407</w:t>
            </w:r>
          </w:p>
        </w:tc>
        <w:tc>
          <w:tcPr>
            <w:tcW w:w="5000" w:type="dxa"/>
            <w:tcBorders>
              <w:top w:val="nil"/>
              <w:left w:val="nil"/>
              <w:bottom w:val="single" w:sz="4" w:space="0" w:color="auto"/>
              <w:right w:val="single" w:sz="4" w:space="0" w:color="auto"/>
            </w:tcBorders>
            <w:shd w:val="clear" w:color="auto" w:fill="auto"/>
            <w:vAlign w:val="bottom"/>
            <w:hideMark/>
          </w:tcPr>
          <w:p w14:paraId="1A3AE21F" w14:textId="77777777" w:rsidR="004A62C0" w:rsidRPr="004A62C0" w:rsidRDefault="004A62C0" w:rsidP="00921632">
            <w:pPr>
              <w:rPr>
                <w:szCs w:val="24"/>
              </w:rPr>
            </w:pPr>
            <w:r w:rsidRPr="004A62C0">
              <w:rPr>
                <w:szCs w:val="24"/>
              </w:rPr>
              <w:t>Restoration of the borrow pit</w:t>
            </w:r>
          </w:p>
        </w:tc>
        <w:tc>
          <w:tcPr>
            <w:tcW w:w="1080" w:type="dxa"/>
            <w:tcBorders>
              <w:top w:val="nil"/>
              <w:left w:val="nil"/>
              <w:bottom w:val="single" w:sz="4" w:space="0" w:color="auto"/>
              <w:right w:val="single" w:sz="4" w:space="0" w:color="auto"/>
            </w:tcBorders>
            <w:shd w:val="clear" w:color="auto" w:fill="auto"/>
            <w:vAlign w:val="bottom"/>
            <w:hideMark/>
          </w:tcPr>
          <w:p w14:paraId="6001846B"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3541EFD0"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3D99CA77" w14:textId="53218255"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FF91125" w14:textId="02B0C927" w:rsidR="004A62C0" w:rsidRPr="004A62C0" w:rsidRDefault="004A62C0" w:rsidP="00921632">
            <w:pPr>
              <w:jc w:val="right"/>
              <w:rPr>
                <w:szCs w:val="24"/>
              </w:rPr>
            </w:pPr>
          </w:p>
        </w:tc>
      </w:tr>
      <w:tr w:rsidR="004A62C0" w:rsidRPr="004A62C0" w14:paraId="19270ED8" w14:textId="77777777" w:rsidTr="004A62C0">
        <w:trPr>
          <w:trHeight w:val="4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6B1A7E7" w14:textId="77777777" w:rsidR="004A62C0" w:rsidRPr="004A62C0" w:rsidRDefault="004A62C0" w:rsidP="00921632">
            <w:pPr>
              <w:jc w:val="center"/>
              <w:rPr>
                <w:szCs w:val="24"/>
              </w:rPr>
            </w:pPr>
            <w:r w:rsidRPr="004A62C0">
              <w:rPr>
                <w:szCs w:val="24"/>
              </w:rPr>
              <w:t>408</w:t>
            </w:r>
          </w:p>
        </w:tc>
        <w:tc>
          <w:tcPr>
            <w:tcW w:w="5000" w:type="dxa"/>
            <w:tcBorders>
              <w:top w:val="nil"/>
              <w:left w:val="nil"/>
              <w:bottom w:val="single" w:sz="4" w:space="0" w:color="auto"/>
              <w:right w:val="single" w:sz="4" w:space="0" w:color="auto"/>
            </w:tcBorders>
            <w:shd w:val="clear" w:color="auto" w:fill="auto"/>
            <w:vAlign w:val="bottom"/>
            <w:hideMark/>
          </w:tcPr>
          <w:p w14:paraId="6882F127" w14:textId="77777777" w:rsidR="004A62C0" w:rsidRPr="004A62C0" w:rsidRDefault="004A62C0" w:rsidP="00921632">
            <w:pPr>
              <w:rPr>
                <w:szCs w:val="24"/>
              </w:rPr>
            </w:pPr>
            <w:r w:rsidRPr="004A62C0">
              <w:rPr>
                <w:szCs w:val="24"/>
              </w:rPr>
              <w:t>Provision of first AID box</w:t>
            </w:r>
          </w:p>
        </w:tc>
        <w:tc>
          <w:tcPr>
            <w:tcW w:w="1080" w:type="dxa"/>
            <w:tcBorders>
              <w:top w:val="nil"/>
              <w:left w:val="nil"/>
              <w:bottom w:val="single" w:sz="4" w:space="0" w:color="auto"/>
              <w:right w:val="single" w:sz="4" w:space="0" w:color="auto"/>
            </w:tcBorders>
            <w:shd w:val="clear" w:color="auto" w:fill="auto"/>
            <w:vAlign w:val="bottom"/>
            <w:hideMark/>
          </w:tcPr>
          <w:p w14:paraId="026A53C4" w14:textId="77777777" w:rsidR="004A62C0" w:rsidRPr="004A62C0" w:rsidRDefault="004A62C0" w:rsidP="00921632">
            <w:pPr>
              <w:jc w:val="center"/>
              <w:rPr>
                <w:szCs w:val="24"/>
              </w:rPr>
            </w:pPr>
            <w:r w:rsidRPr="004A62C0">
              <w:rPr>
                <w:szCs w:val="24"/>
              </w:rPr>
              <w:t>U</w:t>
            </w:r>
          </w:p>
        </w:tc>
        <w:tc>
          <w:tcPr>
            <w:tcW w:w="1080" w:type="dxa"/>
            <w:tcBorders>
              <w:top w:val="nil"/>
              <w:left w:val="nil"/>
              <w:bottom w:val="single" w:sz="4" w:space="0" w:color="auto"/>
              <w:right w:val="single" w:sz="4" w:space="0" w:color="auto"/>
            </w:tcBorders>
            <w:shd w:val="clear" w:color="auto" w:fill="auto"/>
            <w:vAlign w:val="bottom"/>
            <w:hideMark/>
          </w:tcPr>
          <w:p w14:paraId="441C3D93"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0A73132A" w14:textId="408B0550"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7BB2E5CE" w14:textId="4791D451" w:rsidR="004A62C0" w:rsidRPr="004A62C0" w:rsidRDefault="004A62C0" w:rsidP="00921632">
            <w:pPr>
              <w:jc w:val="right"/>
              <w:rPr>
                <w:szCs w:val="24"/>
              </w:rPr>
            </w:pPr>
          </w:p>
        </w:tc>
      </w:tr>
      <w:tr w:rsidR="004A62C0" w:rsidRPr="004A62C0" w14:paraId="6134657B"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A712374" w14:textId="77777777" w:rsidR="004A62C0" w:rsidRPr="004A62C0" w:rsidRDefault="004A62C0" w:rsidP="00921632">
            <w:pPr>
              <w:jc w:val="center"/>
              <w:rPr>
                <w:szCs w:val="24"/>
              </w:rPr>
            </w:pPr>
            <w:r w:rsidRPr="004A62C0">
              <w:rPr>
                <w:szCs w:val="24"/>
              </w:rPr>
              <w:t>409</w:t>
            </w:r>
          </w:p>
        </w:tc>
        <w:tc>
          <w:tcPr>
            <w:tcW w:w="5000" w:type="dxa"/>
            <w:tcBorders>
              <w:top w:val="nil"/>
              <w:left w:val="nil"/>
              <w:bottom w:val="single" w:sz="4" w:space="0" w:color="auto"/>
              <w:right w:val="single" w:sz="4" w:space="0" w:color="auto"/>
            </w:tcBorders>
            <w:shd w:val="clear" w:color="auto" w:fill="auto"/>
            <w:vAlign w:val="bottom"/>
            <w:hideMark/>
          </w:tcPr>
          <w:p w14:paraId="3169C859" w14:textId="77777777" w:rsidR="004A62C0" w:rsidRPr="004A62C0" w:rsidRDefault="004A62C0" w:rsidP="00921632">
            <w:pPr>
              <w:rPr>
                <w:szCs w:val="24"/>
              </w:rPr>
            </w:pPr>
            <w:r w:rsidRPr="004A62C0">
              <w:rPr>
                <w:szCs w:val="24"/>
              </w:rPr>
              <w:t>Personal Protective equipment for workers</w:t>
            </w:r>
          </w:p>
        </w:tc>
        <w:tc>
          <w:tcPr>
            <w:tcW w:w="1080" w:type="dxa"/>
            <w:tcBorders>
              <w:top w:val="nil"/>
              <w:left w:val="nil"/>
              <w:bottom w:val="single" w:sz="4" w:space="0" w:color="auto"/>
              <w:right w:val="single" w:sz="4" w:space="0" w:color="auto"/>
            </w:tcBorders>
            <w:shd w:val="clear" w:color="auto" w:fill="auto"/>
            <w:vAlign w:val="bottom"/>
            <w:hideMark/>
          </w:tcPr>
          <w:p w14:paraId="4237C271" w14:textId="77777777" w:rsidR="004A62C0" w:rsidRPr="004A62C0" w:rsidRDefault="004A62C0" w:rsidP="00921632">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702B4728"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4755CF21" w14:textId="2B7E155D"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1F7F9BB" w14:textId="30579865" w:rsidR="004A62C0" w:rsidRPr="004A62C0" w:rsidRDefault="004A62C0" w:rsidP="00921632">
            <w:pPr>
              <w:jc w:val="right"/>
              <w:rPr>
                <w:szCs w:val="24"/>
              </w:rPr>
            </w:pPr>
          </w:p>
        </w:tc>
      </w:tr>
      <w:tr w:rsidR="004A62C0" w:rsidRPr="004A62C0" w14:paraId="78582DB3" w14:textId="77777777" w:rsidTr="004A62C0">
        <w:trPr>
          <w:trHeight w:val="7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22604C3" w14:textId="77777777" w:rsidR="004A62C0" w:rsidRPr="004A62C0" w:rsidRDefault="004A62C0" w:rsidP="00921632">
            <w:pPr>
              <w:jc w:val="center"/>
              <w:rPr>
                <w:szCs w:val="24"/>
              </w:rPr>
            </w:pPr>
            <w:r w:rsidRPr="004A62C0">
              <w:rPr>
                <w:szCs w:val="24"/>
              </w:rPr>
              <w:t>410</w:t>
            </w:r>
          </w:p>
        </w:tc>
        <w:tc>
          <w:tcPr>
            <w:tcW w:w="5000" w:type="dxa"/>
            <w:tcBorders>
              <w:top w:val="nil"/>
              <w:left w:val="nil"/>
              <w:bottom w:val="single" w:sz="4" w:space="0" w:color="auto"/>
              <w:right w:val="single" w:sz="4" w:space="0" w:color="auto"/>
            </w:tcBorders>
            <w:shd w:val="clear" w:color="auto" w:fill="auto"/>
            <w:vAlign w:val="bottom"/>
            <w:hideMark/>
          </w:tcPr>
          <w:p w14:paraId="779187F3" w14:textId="77777777" w:rsidR="004A62C0" w:rsidRPr="004A62C0" w:rsidRDefault="004A62C0" w:rsidP="00921632">
            <w:pPr>
              <w:rPr>
                <w:szCs w:val="24"/>
              </w:rPr>
            </w:pPr>
            <w:r w:rsidRPr="004A62C0">
              <w:rPr>
                <w:szCs w:val="24"/>
              </w:rPr>
              <w:t>Installation of Metalic funders information plate</w:t>
            </w:r>
          </w:p>
        </w:tc>
        <w:tc>
          <w:tcPr>
            <w:tcW w:w="1080" w:type="dxa"/>
            <w:tcBorders>
              <w:top w:val="nil"/>
              <w:left w:val="nil"/>
              <w:bottom w:val="single" w:sz="4" w:space="0" w:color="auto"/>
              <w:right w:val="single" w:sz="4" w:space="0" w:color="auto"/>
            </w:tcBorders>
            <w:shd w:val="clear" w:color="auto" w:fill="auto"/>
            <w:vAlign w:val="bottom"/>
            <w:hideMark/>
          </w:tcPr>
          <w:p w14:paraId="251970B0" w14:textId="77777777" w:rsidR="004A62C0" w:rsidRPr="004A62C0" w:rsidRDefault="004A62C0" w:rsidP="00921632">
            <w:pPr>
              <w:jc w:val="center"/>
              <w:rPr>
                <w:szCs w:val="24"/>
              </w:rPr>
            </w:pPr>
            <w:r w:rsidRPr="004A62C0">
              <w:rPr>
                <w:szCs w:val="24"/>
              </w:rPr>
              <w:t>U</w:t>
            </w:r>
          </w:p>
        </w:tc>
        <w:tc>
          <w:tcPr>
            <w:tcW w:w="1080" w:type="dxa"/>
            <w:tcBorders>
              <w:top w:val="nil"/>
              <w:left w:val="nil"/>
              <w:bottom w:val="single" w:sz="4" w:space="0" w:color="auto"/>
              <w:right w:val="single" w:sz="4" w:space="0" w:color="auto"/>
            </w:tcBorders>
            <w:shd w:val="clear" w:color="auto" w:fill="auto"/>
            <w:vAlign w:val="bottom"/>
            <w:hideMark/>
          </w:tcPr>
          <w:p w14:paraId="5C04C9B5" w14:textId="77777777" w:rsidR="004A62C0" w:rsidRPr="004A62C0" w:rsidRDefault="004A62C0" w:rsidP="00921632">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3EBB0051" w14:textId="4FC02123" w:rsidR="004A62C0" w:rsidRPr="004A62C0" w:rsidRDefault="004A62C0" w:rsidP="00921632">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2707FBEB" w14:textId="1F064CE1" w:rsidR="004A62C0" w:rsidRPr="004A62C0" w:rsidRDefault="004A62C0" w:rsidP="00921632">
            <w:pPr>
              <w:jc w:val="right"/>
              <w:rPr>
                <w:szCs w:val="24"/>
              </w:rPr>
            </w:pPr>
          </w:p>
        </w:tc>
      </w:tr>
      <w:tr w:rsidR="004A62C0" w:rsidRPr="004A62C0" w14:paraId="124486BD" w14:textId="77777777" w:rsidTr="004A62C0">
        <w:trPr>
          <w:trHeight w:val="396"/>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69DE293B"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AE0AA5B" w14:textId="77777777" w:rsidR="004A62C0" w:rsidRPr="004A62C0" w:rsidRDefault="004A62C0" w:rsidP="00921632">
            <w:pPr>
              <w:jc w:val="center"/>
              <w:rPr>
                <w:rFonts w:ascii="Calibri" w:hAnsi="Calibri" w:cs="Calibri"/>
                <w:b/>
                <w:bCs/>
                <w:szCs w:val="24"/>
              </w:rPr>
            </w:pPr>
            <w:r w:rsidRPr="004A62C0">
              <w:rPr>
                <w:rFonts w:ascii="Calibri" w:hAnsi="Calibri" w:cs="Calibri"/>
                <w:b/>
                <w:bCs/>
                <w:szCs w:val="24"/>
              </w:rPr>
              <w:t>SUB TOTAL</w:t>
            </w:r>
          </w:p>
        </w:tc>
        <w:tc>
          <w:tcPr>
            <w:tcW w:w="1080" w:type="dxa"/>
            <w:tcBorders>
              <w:top w:val="nil"/>
              <w:left w:val="nil"/>
              <w:bottom w:val="single" w:sz="4" w:space="0" w:color="auto"/>
              <w:right w:val="single" w:sz="4" w:space="0" w:color="auto"/>
            </w:tcBorders>
            <w:shd w:val="clear" w:color="auto" w:fill="auto"/>
            <w:vAlign w:val="center"/>
            <w:hideMark/>
          </w:tcPr>
          <w:p w14:paraId="67F42A71"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1D0D1289" w14:textId="77777777" w:rsidR="004A62C0" w:rsidRPr="004A62C0" w:rsidRDefault="004A62C0" w:rsidP="00921632">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vAlign w:val="center"/>
          </w:tcPr>
          <w:p w14:paraId="198CD150" w14:textId="3921F03A" w:rsidR="004A62C0" w:rsidRPr="004A62C0" w:rsidRDefault="004A62C0" w:rsidP="00921632">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vAlign w:val="center"/>
          </w:tcPr>
          <w:p w14:paraId="4A469EBD" w14:textId="18C42DE9" w:rsidR="004A62C0" w:rsidRPr="004A62C0" w:rsidRDefault="004A62C0" w:rsidP="00921632">
            <w:pPr>
              <w:jc w:val="right"/>
              <w:rPr>
                <w:rFonts w:ascii="Calibri" w:hAnsi="Calibri" w:cs="Calibri"/>
                <w:b/>
                <w:bCs/>
                <w:szCs w:val="24"/>
              </w:rPr>
            </w:pPr>
          </w:p>
        </w:tc>
      </w:tr>
      <w:tr w:rsidR="004A62C0" w:rsidRPr="004A62C0" w14:paraId="209D5458" w14:textId="77777777" w:rsidTr="004A62C0">
        <w:trPr>
          <w:trHeight w:val="510"/>
        </w:trPr>
        <w:tc>
          <w:tcPr>
            <w:tcW w:w="700" w:type="dxa"/>
            <w:tcBorders>
              <w:top w:val="nil"/>
              <w:left w:val="single" w:sz="8" w:space="0" w:color="auto"/>
              <w:bottom w:val="nil"/>
              <w:right w:val="single" w:sz="4" w:space="0" w:color="auto"/>
            </w:tcBorders>
            <w:shd w:val="clear" w:color="auto" w:fill="auto"/>
            <w:noWrap/>
            <w:vAlign w:val="center"/>
            <w:hideMark/>
          </w:tcPr>
          <w:p w14:paraId="69F1BE79"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7A252289" w14:textId="77777777" w:rsidR="004A62C0" w:rsidRPr="004A62C0" w:rsidRDefault="004A62C0" w:rsidP="00921632">
            <w:pPr>
              <w:jc w:val="center"/>
              <w:rPr>
                <w:b/>
                <w:bCs/>
                <w:szCs w:val="24"/>
              </w:rPr>
            </w:pPr>
            <w:r w:rsidRPr="004A62C0">
              <w:rPr>
                <w:b/>
                <w:bCs/>
                <w:szCs w:val="24"/>
              </w:rPr>
              <w:t>TOTAL WITHOUT TAXES</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7DAAE843" w14:textId="6609BDD4" w:rsidR="004A62C0" w:rsidRPr="004A62C0" w:rsidRDefault="004A62C0" w:rsidP="00921632">
            <w:pPr>
              <w:jc w:val="right"/>
              <w:rPr>
                <w:rFonts w:ascii="Calibri" w:hAnsi="Calibri" w:cs="Calibri"/>
                <w:b/>
                <w:bCs/>
                <w:szCs w:val="24"/>
              </w:rPr>
            </w:pPr>
          </w:p>
        </w:tc>
      </w:tr>
      <w:tr w:rsidR="004A62C0" w:rsidRPr="004A62C0" w14:paraId="4E3B203D" w14:textId="77777777" w:rsidTr="004A62C0">
        <w:trPr>
          <w:trHeight w:val="405"/>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4EB96D23"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3A9CC842" w14:textId="77777777" w:rsidR="004A62C0" w:rsidRPr="004A62C0" w:rsidRDefault="004A62C0" w:rsidP="00921632">
            <w:pPr>
              <w:jc w:val="center"/>
              <w:rPr>
                <w:b/>
                <w:bCs/>
                <w:szCs w:val="24"/>
              </w:rPr>
            </w:pPr>
            <w:r w:rsidRPr="004A62C0">
              <w:rPr>
                <w:b/>
                <w:bCs/>
                <w:szCs w:val="24"/>
              </w:rPr>
              <w:t>VAT 19.25%</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2BBB5F13" w14:textId="1EC46946" w:rsidR="004A62C0" w:rsidRPr="004A62C0" w:rsidRDefault="004A62C0" w:rsidP="00921632">
            <w:pPr>
              <w:jc w:val="right"/>
              <w:rPr>
                <w:rFonts w:ascii="Calibri" w:hAnsi="Calibri" w:cs="Calibri"/>
                <w:b/>
                <w:bCs/>
                <w:szCs w:val="24"/>
              </w:rPr>
            </w:pPr>
          </w:p>
        </w:tc>
      </w:tr>
      <w:tr w:rsidR="004A62C0" w:rsidRPr="004A62C0" w14:paraId="49B92DEA" w14:textId="77777777" w:rsidTr="004A62C0">
        <w:trPr>
          <w:trHeight w:val="405"/>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4D5090D0"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26D04E6F" w14:textId="77777777" w:rsidR="004A62C0" w:rsidRPr="004A62C0" w:rsidRDefault="004A62C0" w:rsidP="00921632">
            <w:pPr>
              <w:jc w:val="center"/>
              <w:rPr>
                <w:b/>
                <w:bCs/>
                <w:szCs w:val="24"/>
              </w:rPr>
            </w:pPr>
            <w:r w:rsidRPr="004A62C0">
              <w:rPr>
                <w:b/>
                <w:bCs/>
                <w:szCs w:val="24"/>
              </w:rPr>
              <w:t>AIR 2.2% or 5.5%</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205DCE1F" w14:textId="77777777" w:rsidR="004A62C0" w:rsidRPr="004A62C0" w:rsidRDefault="004A62C0" w:rsidP="00921632">
            <w:pPr>
              <w:jc w:val="right"/>
              <w:rPr>
                <w:rFonts w:ascii="Calibri" w:hAnsi="Calibri" w:cs="Calibri"/>
                <w:b/>
                <w:bCs/>
                <w:szCs w:val="24"/>
              </w:rPr>
            </w:pPr>
          </w:p>
        </w:tc>
      </w:tr>
      <w:tr w:rsidR="004A62C0" w:rsidRPr="004A62C0" w14:paraId="778840F0" w14:textId="77777777" w:rsidTr="004A62C0">
        <w:trPr>
          <w:trHeight w:val="480"/>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60233BC1"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42B83B79" w14:textId="77777777" w:rsidR="004A62C0" w:rsidRPr="004A62C0" w:rsidRDefault="004A62C0" w:rsidP="00921632">
            <w:pPr>
              <w:jc w:val="center"/>
              <w:rPr>
                <w:b/>
                <w:bCs/>
                <w:szCs w:val="24"/>
              </w:rPr>
            </w:pPr>
            <w:r w:rsidRPr="004A62C0">
              <w:rPr>
                <w:b/>
                <w:bCs/>
                <w:szCs w:val="24"/>
              </w:rPr>
              <w:t>Total including TTC</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30CE5B10" w14:textId="7007748C" w:rsidR="004A62C0" w:rsidRPr="004A62C0" w:rsidRDefault="004A62C0" w:rsidP="00921632">
            <w:pPr>
              <w:jc w:val="right"/>
              <w:rPr>
                <w:rFonts w:ascii="Calibri" w:hAnsi="Calibri" w:cs="Calibri"/>
                <w:b/>
                <w:bCs/>
                <w:szCs w:val="24"/>
              </w:rPr>
            </w:pPr>
          </w:p>
        </w:tc>
      </w:tr>
      <w:tr w:rsidR="004A62C0" w:rsidRPr="004A62C0" w14:paraId="0FEE2B8E" w14:textId="77777777" w:rsidTr="004A62C0">
        <w:trPr>
          <w:trHeight w:val="435"/>
        </w:trPr>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1302602" w14:textId="77777777" w:rsidR="004A62C0" w:rsidRPr="004A62C0" w:rsidRDefault="004A62C0" w:rsidP="00921632">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8" w:space="0" w:color="auto"/>
              <w:right w:val="nil"/>
            </w:tcBorders>
            <w:shd w:val="clear" w:color="000000" w:fill="FFFFFF"/>
            <w:vAlign w:val="center"/>
            <w:hideMark/>
          </w:tcPr>
          <w:p w14:paraId="6F2EE713" w14:textId="77777777" w:rsidR="004A62C0" w:rsidRPr="004A62C0" w:rsidRDefault="004A62C0" w:rsidP="00921632">
            <w:pPr>
              <w:jc w:val="center"/>
              <w:rPr>
                <w:b/>
                <w:bCs/>
                <w:szCs w:val="24"/>
              </w:rPr>
            </w:pPr>
            <w:r w:rsidRPr="004A62C0">
              <w:rPr>
                <w:b/>
                <w:bCs/>
                <w:szCs w:val="24"/>
              </w:rPr>
              <w:t>Net payable amount</w:t>
            </w:r>
          </w:p>
        </w:tc>
        <w:tc>
          <w:tcPr>
            <w:tcW w:w="1320" w:type="dxa"/>
            <w:tcBorders>
              <w:top w:val="nil"/>
              <w:left w:val="single" w:sz="4" w:space="0" w:color="auto"/>
              <w:bottom w:val="single" w:sz="8" w:space="0" w:color="auto"/>
              <w:right w:val="single" w:sz="8" w:space="0" w:color="auto"/>
            </w:tcBorders>
            <w:shd w:val="clear" w:color="auto" w:fill="auto"/>
            <w:noWrap/>
            <w:vAlign w:val="center"/>
            <w:hideMark/>
          </w:tcPr>
          <w:p w14:paraId="7563C7A0" w14:textId="77777777" w:rsidR="004A62C0" w:rsidRPr="004A62C0" w:rsidRDefault="004A62C0" w:rsidP="00921632">
            <w:pPr>
              <w:jc w:val="right"/>
              <w:rPr>
                <w:rFonts w:ascii="Calibri" w:hAnsi="Calibri" w:cs="Calibri"/>
                <w:b/>
                <w:bCs/>
                <w:szCs w:val="24"/>
              </w:rPr>
            </w:pPr>
          </w:p>
        </w:tc>
      </w:tr>
    </w:tbl>
    <w:p w14:paraId="031B96DE" w14:textId="77777777" w:rsidR="00702768" w:rsidRDefault="00702768" w:rsidP="00645F17">
      <w:pPr>
        <w:ind w:left="-426" w:firstLine="142"/>
        <w:jc w:val="left"/>
        <w:rPr>
          <w:b/>
          <w:bCs/>
          <w:spacing w:val="-2"/>
          <w:sz w:val="28"/>
          <w:szCs w:val="28"/>
        </w:rPr>
      </w:pPr>
    </w:p>
    <w:p w14:paraId="0FB50882" w14:textId="77777777" w:rsidR="00645F17" w:rsidRDefault="00645F17" w:rsidP="00C501E2">
      <w:pPr>
        <w:spacing w:after="0" w:line="240" w:lineRule="auto"/>
        <w:ind w:firstLine="0"/>
        <w:jc w:val="left"/>
        <w:rPr>
          <w:color w:val="auto"/>
          <w:szCs w:val="24"/>
          <w:highlight w:val="cyan"/>
          <w:lang w:val="en-GB"/>
        </w:rPr>
      </w:pPr>
    </w:p>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8"/>
        <w:gridCol w:w="2004"/>
        <w:gridCol w:w="718"/>
        <w:gridCol w:w="1128"/>
        <w:gridCol w:w="1453"/>
        <w:gridCol w:w="1545"/>
        <w:gridCol w:w="1732"/>
        <w:gridCol w:w="1546"/>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32925FD9" w14:textId="77777777" w:rsidR="00766B85" w:rsidRDefault="00766B85" w:rsidP="00F75A56">
      <w:pPr>
        <w:spacing w:after="14" w:line="259" w:lineRule="auto"/>
        <w:ind w:left="180" w:firstLine="0"/>
        <w:jc w:val="left"/>
        <w:rPr>
          <w:sz w:val="28"/>
        </w:rPr>
      </w:pPr>
    </w:p>
    <w:p w14:paraId="743D7717" w14:textId="77777777" w:rsidR="00766B85" w:rsidRDefault="00766B85">
      <w:pPr>
        <w:spacing w:after="160" w:line="259" w:lineRule="auto"/>
        <w:ind w:firstLine="0"/>
        <w:jc w:val="left"/>
        <w:rPr>
          <w:sz w:val="28"/>
        </w:rPr>
        <w:sectPr w:rsidR="00766B85" w:rsidSect="002C7CAD">
          <w:headerReference w:type="default" r:id="rId34"/>
          <w:headerReference w:type="first" r:id="rId35"/>
          <w:pgSz w:w="12240" w:h="15840"/>
          <w:pgMar w:top="727" w:right="630" w:bottom="1080" w:left="720" w:header="727" w:footer="720" w:gutter="0"/>
          <w:pgNumType w:start="1"/>
          <w:cols w:space="720"/>
          <w:titlePg/>
          <w:docGrid w:linePitch="326"/>
        </w:sectPr>
      </w:pPr>
    </w:p>
    <w:p w14:paraId="62A60D5F" w14:textId="6B525874" w:rsidR="00757DA7" w:rsidRDefault="007E63F5" w:rsidP="00766B85">
      <w:pPr>
        <w:spacing w:after="160" w:line="259" w:lineRule="auto"/>
        <w:ind w:firstLine="0"/>
        <w:jc w:val="center"/>
        <w:rPr>
          <w:b/>
          <w:bCs/>
          <w:sz w:val="36"/>
          <w:szCs w:val="28"/>
        </w:rPr>
      </w:pPr>
      <w:r w:rsidRPr="007E63F5">
        <w:rPr>
          <w:b/>
          <w:bCs/>
          <w:sz w:val="36"/>
          <w:szCs w:val="28"/>
        </w:rPr>
        <w:lastRenderedPageBreak/>
        <w:t>DRAWINGS</w:t>
      </w:r>
    </w:p>
    <w:p w14:paraId="00137BD3" w14:textId="77777777" w:rsidR="000B7B3B" w:rsidRDefault="000B7B3B" w:rsidP="000B7B3B">
      <w:pPr>
        <w:rPr>
          <w:rFonts w:ascii="Cambria" w:hAnsi="Cambria"/>
          <w:b/>
          <w:sz w:val="40"/>
          <w:szCs w:val="40"/>
        </w:rPr>
      </w:pPr>
    </w:p>
    <w:p w14:paraId="75B78A93" w14:textId="77777777" w:rsidR="003F4DE7" w:rsidRPr="000847CE" w:rsidRDefault="003F4DE7" w:rsidP="003F4DE7">
      <w:pPr>
        <w:rPr>
          <w:rFonts w:ascii="Tahoma" w:hAnsi="Tahoma" w:cs="Tahoma"/>
        </w:rPr>
      </w:pPr>
      <w:r>
        <w:rPr>
          <w:rFonts w:ascii="Tahoma" w:hAnsi="Tahoma" w:cs="Tahoma"/>
          <w:noProof/>
          <w:lang w:val="en-GB" w:eastAsia="en-GB"/>
        </w:rPr>
        <w:drawing>
          <wp:inline distT="0" distB="0" distL="0" distR="0" wp14:anchorId="2953A40B" wp14:editId="08C8FB6A">
            <wp:extent cx="6369050" cy="7910830"/>
            <wp:effectExtent l="19050" t="0" r="0" b="0"/>
            <wp:docPr id="4" name="Image 4" descr="8f72a9a0_33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8f72a9a0_339842"/>
                    <pic:cNvPicPr>
                      <a:picLocks noChangeAspect="1" noChangeArrowheads="1"/>
                    </pic:cNvPicPr>
                  </pic:nvPicPr>
                  <pic:blipFill>
                    <a:blip r:embed="rId36"/>
                    <a:srcRect/>
                    <a:stretch>
                      <a:fillRect/>
                    </a:stretch>
                  </pic:blipFill>
                  <pic:spPr bwMode="auto">
                    <a:xfrm>
                      <a:off x="0" y="0"/>
                      <a:ext cx="6369050" cy="7910830"/>
                    </a:xfrm>
                    <a:prstGeom prst="rect">
                      <a:avLst/>
                    </a:prstGeom>
                    <a:noFill/>
                    <a:ln w="9525">
                      <a:noFill/>
                      <a:miter lim="800000"/>
                      <a:headEnd/>
                      <a:tailEnd/>
                    </a:ln>
                  </pic:spPr>
                </pic:pic>
              </a:graphicData>
            </a:graphic>
          </wp:inline>
        </w:drawing>
      </w:r>
    </w:p>
    <w:p w14:paraId="20BE1CD6" w14:textId="77777777" w:rsidR="009B06C7" w:rsidRDefault="009B06C7" w:rsidP="009B06C7">
      <w:pPr>
        <w:jc w:val="center"/>
      </w:pPr>
      <w:r>
        <w:rPr>
          <w:noProof/>
          <w:lang w:val="en-GB" w:eastAsia="en-GB"/>
        </w:rPr>
        <w:lastRenderedPageBreak/>
        <w:drawing>
          <wp:inline distT="0" distB="0" distL="0" distR="0" wp14:anchorId="51D3887E" wp14:editId="3B282722">
            <wp:extent cx="4671465" cy="35055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90664F.tmp"/>
                    <pic:cNvPicPr/>
                  </pic:nvPicPr>
                  <pic:blipFill>
                    <a:blip r:embed="rId37">
                      <a:extLst>
                        <a:ext uri="{28A0092B-C50C-407E-A947-70E740481C1C}">
                          <a14:useLocalDpi xmlns:a14="http://schemas.microsoft.com/office/drawing/2010/main" val="0"/>
                        </a:ext>
                      </a:extLst>
                    </a:blip>
                    <a:stretch>
                      <a:fillRect/>
                    </a:stretch>
                  </pic:blipFill>
                  <pic:spPr>
                    <a:xfrm>
                      <a:off x="0" y="0"/>
                      <a:ext cx="4671465" cy="3505504"/>
                    </a:xfrm>
                    <a:prstGeom prst="rect">
                      <a:avLst/>
                    </a:prstGeom>
                  </pic:spPr>
                </pic:pic>
              </a:graphicData>
            </a:graphic>
          </wp:inline>
        </w:drawing>
      </w:r>
    </w:p>
    <w:p w14:paraId="3864F7BD" w14:textId="77777777" w:rsidR="009B06C7" w:rsidRDefault="009B06C7" w:rsidP="009B06C7"/>
    <w:p w14:paraId="1480D7C4" w14:textId="77777777" w:rsidR="009B06C7" w:rsidRDefault="009B06C7" w:rsidP="009B06C7"/>
    <w:p w14:paraId="2DE24655" w14:textId="77777777" w:rsidR="009B06C7" w:rsidRDefault="009B06C7" w:rsidP="009B06C7"/>
    <w:p w14:paraId="5CB0F355" w14:textId="77777777" w:rsidR="009B06C7" w:rsidRDefault="009B06C7" w:rsidP="009B06C7"/>
    <w:p w14:paraId="0B73F686" w14:textId="77777777" w:rsidR="009B06C7" w:rsidRDefault="009B06C7" w:rsidP="009B06C7"/>
    <w:p w14:paraId="7AC522B5" w14:textId="77777777" w:rsidR="009B06C7" w:rsidRDefault="009B06C7" w:rsidP="009B06C7"/>
    <w:p w14:paraId="77D16426" w14:textId="77777777" w:rsidR="009B06C7" w:rsidRDefault="009B06C7" w:rsidP="009B06C7"/>
    <w:p w14:paraId="36FC034F" w14:textId="77777777" w:rsidR="009B06C7" w:rsidRDefault="009B06C7" w:rsidP="009B06C7"/>
    <w:p w14:paraId="7D17D120" w14:textId="77777777" w:rsidR="009B06C7" w:rsidRDefault="009B06C7" w:rsidP="009B06C7"/>
    <w:p w14:paraId="15BEBA41" w14:textId="77777777" w:rsidR="009B06C7" w:rsidRDefault="009B06C7" w:rsidP="009B06C7"/>
    <w:p w14:paraId="50FC0C61" w14:textId="77777777" w:rsidR="009B06C7" w:rsidRDefault="009B06C7" w:rsidP="009B06C7"/>
    <w:p w14:paraId="7073CAFD" w14:textId="77777777" w:rsidR="009B06C7" w:rsidRDefault="009B06C7" w:rsidP="009B06C7"/>
    <w:p w14:paraId="253F3F60" w14:textId="77777777" w:rsidR="009B06C7" w:rsidRDefault="009B06C7" w:rsidP="009B06C7"/>
    <w:p w14:paraId="066F1C45" w14:textId="77777777" w:rsidR="009B06C7" w:rsidRDefault="009B06C7" w:rsidP="009B06C7"/>
    <w:p w14:paraId="6F9C4719" w14:textId="77777777" w:rsidR="009B06C7" w:rsidRDefault="009B06C7" w:rsidP="009B06C7"/>
    <w:p w14:paraId="59608796" w14:textId="77777777" w:rsidR="009B06C7" w:rsidRDefault="009B06C7" w:rsidP="009B06C7"/>
    <w:p w14:paraId="673E68EC" w14:textId="77777777" w:rsidR="009B06C7" w:rsidRDefault="009B06C7" w:rsidP="009B06C7"/>
    <w:p w14:paraId="604C00FF" w14:textId="77777777" w:rsidR="009B06C7" w:rsidRDefault="009B06C7" w:rsidP="009B06C7"/>
    <w:p w14:paraId="5ECF199E" w14:textId="77777777" w:rsidR="009B06C7" w:rsidRDefault="009B06C7" w:rsidP="009B06C7"/>
    <w:p w14:paraId="4A169A37" w14:textId="77777777" w:rsidR="009B06C7" w:rsidRDefault="009B06C7" w:rsidP="009B06C7"/>
    <w:p w14:paraId="60270552" w14:textId="77777777" w:rsidR="009B06C7" w:rsidRDefault="009B06C7" w:rsidP="009B06C7"/>
    <w:p w14:paraId="540416B8" w14:textId="77777777" w:rsidR="009B06C7" w:rsidRDefault="009B06C7" w:rsidP="009B06C7"/>
    <w:p w14:paraId="3BE87B51" w14:textId="77777777" w:rsidR="009B06C7" w:rsidRDefault="009B06C7" w:rsidP="009B06C7"/>
    <w:p w14:paraId="60CFB089" w14:textId="77777777" w:rsidR="009B06C7" w:rsidRDefault="009B06C7" w:rsidP="009B06C7"/>
    <w:p w14:paraId="1AB45702" w14:textId="77777777" w:rsidR="009B06C7" w:rsidRDefault="009B06C7" w:rsidP="009B06C7"/>
    <w:p w14:paraId="137A9609" w14:textId="77777777" w:rsidR="009B06C7" w:rsidRDefault="009B06C7" w:rsidP="009B06C7">
      <w:r>
        <w:rPr>
          <w:noProof/>
          <w:lang w:val="en-GB" w:eastAsia="en-GB"/>
        </w:rPr>
        <w:drawing>
          <wp:anchor distT="0" distB="0" distL="114300" distR="114300" simplePos="0" relativeHeight="251774976" behindDoc="0" locked="0" layoutInCell="1" allowOverlap="1" wp14:anchorId="0E7229A2" wp14:editId="4CB3DD01">
            <wp:simplePos x="0" y="0"/>
            <wp:positionH relativeFrom="column">
              <wp:posOffset>-1003300</wp:posOffset>
            </wp:positionH>
            <wp:positionV relativeFrom="paragraph">
              <wp:posOffset>237490</wp:posOffset>
            </wp:positionV>
            <wp:extent cx="8201660" cy="5227955"/>
            <wp:effectExtent l="952"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90D828.tmp"/>
                    <pic:cNvPicPr/>
                  </pic:nvPicPr>
                  <pic:blipFill>
                    <a:blip r:embed="rId38">
                      <a:extLst>
                        <a:ext uri="{28A0092B-C50C-407E-A947-70E740481C1C}">
                          <a14:useLocalDpi xmlns:a14="http://schemas.microsoft.com/office/drawing/2010/main" val="0"/>
                        </a:ext>
                      </a:extLst>
                    </a:blip>
                    <a:stretch>
                      <a:fillRect/>
                    </a:stretch>
                  </pic:blipFill>
                  <pic:spPr>
                    <a:xfrm rot="5400000">
                      <a:off x="0" y="0"/>
                      <a:ext cx="8201660" cy="5227955"/>
                    </a:xfrm>
                    <a:prstGeom prst="rect">
                      <a:avLst/>
                    </a:prstGeom>
                  </pic:spPr>
                </pic:pic>
              </a:graphicData>
            </a:graphic>
            <wp14:sizeRelH relativeFrom="margin">
              <wp14:pctWidth>0</wp14:pctWidth>
            </wp14:sizeRelH>
            <wp14:sizeRelV relativeFrom="margin">
              <wp14:pctHeight>0</wp14:pctHeight>
            </wp14:sizeRelV>
          </wp:anchor>
        </w:drawing>
      </w:r>
    </w:p>
    <w:p w14:paraId="60DA947C" w14:textId="77777777" w:rsidR="009B06C7" w:rsidRDefault="009B06C7" w:rsidP="009B06C7"/>
    <w:p w14:paraId="3C7F423F" w14:textId="77777777" w:rsidR="009B06C7" w:rsidRDefault="009B06C7" w:rsidP="009B06C7"/>
    <w:p w14:paraId="791D459F" w14:textId="77777777" w:rsidR="009B06C7" w:rsidRDefault="009B06C7" w:rsidP="009B06C7"/>
    <w:p w14:paraId="7304E3B0" w14:textId="77777777" w:rsidR="009B06C7" w:rsidRDefault="009B06C7" w:rsidP="009B06C7"/>
    <w:p w14:paraId="1D9FCBC1" w14:textId="77777777" w:rsidR="009B06C7" w:rsidRDefault="009B06C7" w:rsidP="009B06C7"/>
    <w:p w14:paraId="1658657C" w14:textId="77777777" w:rsidR="009B06C7" w:rsidRDefault="009B06C7" w:rsidP="009B06C7"/>
    <w:p w14:paraId="583A0CA1" w14:textId="77777777" w:rsidR="009B06C7" w:rsidRDefault="009B06C7" w:rsidP="009B06C7"/>
    <w:p w14:paraId="46035A60" w14:textId="77777777" w:rsidR="009B06C7" w:rsidRDefault="009B06C7" w:rsidP="009B06C7"/>
    <w:p w14:paraId="09AEDF35" w14:textId="77777777" w:rsidR="009B06C7" w:rsidRDefault="009B06C7" w:rsidP="009B06C7"/>
    <w:p w14:paraId="14B5AEED" w14:textId="77777777" w:rsidR="009B06C7" w:rsidRDefault="009B06C7" w:rsidP="009B06C7"/>
    <w:p w14:paraId="19047631" w14:textId="77777777" w:rsidR="009B06C7" w:rsidRDefault="009B06C7" w:rsidP="009B06C7"/>
    <w:p w14:paraId="5B370333" w14:textId="77777777" w:rsidR="009B06C7" w:rsidRDefault="009B06C7" w:rsidP="009B06C7"/>
    <w:p w14:paraId="6882ADB7" w14:textId="77777777" w:rsidR="009B06C7" w:rsidRDefault="009B06C7" w:rsidP="009B06C7"/>
    <w:p w14:paraId="784F3EC9" w14:textId="77777777" w:rsidR="009B06C7" w:rsidRDefault="009B06C7" w:rsidP="009B06C7"/>
    <w:p w14:paraId="1328A826" w14:textId="77777777" w:rsidR="009B06C7" w:rsidRDefault="009B06C7" w:rsidP="009B06C7"/>
    <w:p w14:paraId="19C7687D" w14:textId="77777777" w:rsidR="009B06C7" w:rsidRDefault="009B06C7" w:rsidP="009B06C7"/>
    <w:p w14:paraId="12003D1C" w14:textId="77777777" w:rsidR="009B06C7" w:rsidRDefault="009B06C7" w:rsidP="009B06C7"/>
    <w:p w14:paraId="2E350967" w14:textId="77777777" w:rsidR="009B06C7" w:rsidRDefault="009B06C7" w:rsidP="009B06C7"/>
    <w:p w14:paraId="43B69108" w14:textId="77777777" w:rsidR="009B06C7" w:rsidRDefault="009B06C7" w:rsidP="009B06C7"/>
    <w:p w14:paraId="4DE6A6DD" w14:textId="77777777" w:rsidR="009B06C7" w:rsidRDefault="009B06C7" w:rsidP="009B06C7"/>
    <w:p w14:paraId="249C46A7" w14:textId="77777777" w:rsidR="009B06C7" w:rsidRDefault="009B06C7" w:rsidP="009B06C7"/>
    <w:p w14:paraId="1A4F2A65" w14:textId="77777777" w:rsidR="009B06C7" w:rsidRDefault="009B06C7" w:rsidP="009B06C7"/>
    <w:p w14:paraId="6A1A213B" w14:textId="77777777" w:rsidR="009B06C7" w:rsidRDefault="009B06C7" w:rsidP="009B06C7"/>
    <w:p w14:paraId="0779CBA6" w14:textId="77777777" w:rsidR="009B06C7" w:rsidRDefault="009B06C7" w:rsidP="009B06C7"/>
    <w:p w14:paraId="66865267" w14:textId="77777777" w:rsidR="009B06C7" w:rsidRDefault="009B06C7" w:rsidP="009B06C7"/>
    <w:p w14:paraId="4A1434F9" w14:textId="77777777" w:rsidR="009B06C7" w:rsidRDefault="009B06C7" w:rsidP="009B06C7"/>
    <w:p w14:paraId="04412275" w14:textId="77777777" w:rsidR="009B06C7" w:rsidRDefault="009B06C7" w:rsidP="009B06C7"/>
    <w:p w14:paraId="1D12764D" w14:textId="77777777" w:rsidR="007E63F5" w:rsidRDefault="007E63F5" w:rsidP="003F4DE7">
      <w:pPr>
        <w:spacing w:after="14" w:line="259" w:lineRule="auto"/>
        <w:ind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182A1DC" w14:textId="77777777" w:rsidR="003F4DE7" w:rsidRDefault="003F4DE7"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6C88EDD"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1810BF">
      <w:pPr>
        <w:numPr>
          <w:ilvl w:val="0"/>
          <w:numId w:val="57"/>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lastRenderedPageBreak/>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1810BF">
            <w:pPr>
              <w:numPr>
                <w:ilvl w:val="0"/>
                <w:numId w:val="58"/>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1810BF">
            <w:pPr>
              <w:numPr>
                <w:ilvl w:val="0"/>
                <w:numId w:val="58"/>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1810BF">
            <w:pPr>
              <w:numPr>
                <w:ilvl w:val="0"/>
                <w:numId w:val="58"/>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1810BF">
      <w:pPr>
        <w:numPr>
          <w:ilvl w:val="0"/>
          <w:numId w:val="57"/>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1810B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1810B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1810B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1810B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14493F0A" w14:textId="77777777" w:rsidR="009B06C7" w:rsidRDefault="009B06C7" w:rsidP="00892D5A">
      <w:pPr>
        <w:pStyle w:val="Heading1"/>
        <w:spacing w:after="77"/>
        <w:ind w:left="180" w:right="61"/>
        <w:rPr>
          <w:sz w:val="44"/>
        </w:rPr>
      </w:pPr>
    </w:p>
    <w:p w14:paraId="0F54E4E1" w14:textId="77777777" w:rsidR="009B06C7" w:rsidRDefault="009B06C7" w:rsidP="009B06C7"/>
    <w:p w14:paraId="3061B791" w14:textId="77777777" w:rsidR="009B06C7" w:rsidRDefault="009B06C7" w:rsidP="009B06C7"/>
    <w:p w14:paraId="42E387F8" w14:textId="77777777" w:rsidR="009B06C7" w:rsidRDefault="009B06C7" w:rsidP="009B06C7"/>
    <w:p w14:paraId="21CFF07B" w14:textId="77777777" w:rsidR="009B06C7" w:rsidRPr="009B06C7" w:rsidRDefault="009B06C7" w:rsidP="009B06C7"/>
    <w:p w14:paraId="758047AE" w14:textId="6B7F78C6" w:rsidR="00EC7AD6" w:rsidRPr="00620F9B" w:rsidRDefault="00065C08" w:rsidP="00892D5A">
      <w:pPr>
        <w:pStyle w:val="Heading1"/>
        <w:spacing w:after="77"/>
        <w:ind w:left="180" w:right="61"/>
        <w:rPr>
          <w:sz w:val="44"/>
        </w:rPr>
      </w:pPr>
      <w:r w:rsidRPr="00620F9B">
        <w:rPr>
          <w:sz w:val="44"/>
        </w:rPr>
        <w:lastRenderedPageBreak/>
        <w:t xml:space="preserve">ANNEX 2: Quotation Forms </w:t>
      </w:r>
      <w:bookmarkEnd w:id="33"/>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w:t>
      </w:r>
      <w:r w:rsidRPr="00620F9B">
        <w:rPr>
          <w:sz w:val="28"/>
        </w:rPr>
        <w:lastRenderedPageBreak/>
        <w:t xml:space="preserve">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lastRenderedPageBreak/>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0520F5FB" w14:textId="77777777" w:rsidR="004A5EDF" w:rsidRDefault="004A5EDF" w:rsidP="00892D5A">
      <w:pPr>
        <w:spacing w:after="0" w:line="259" w:lineRule="auto"/>
        <w:ind w:left="180" w:firstLine="0"/>
        <w:jc w:val="left"/>
        <w:rPr>
          <w:sz w:val="28"/>
        </w:rPr>
      </w:pPr>
    </w:p>
    <w:p w14:paraId="1CE5FCDC" w14:textId="77777777" w:rsidR="004A5EDF" w:rsidRDefault="004A5EDF" w:rsidP="00892D5A">
      <w:pPr>
        <w:spacing w:after="0" w:line="259" w:lineRule="auto"/>
        <w:ind w:left="180" w:firstLine="0"/>
        <w:jc w:val="left"/>
        <w:rPr>
          <w:sz w:val="28"/>
        </w:rPr>
      </w:pPr>
    </w:p>
    <w:p w14:paraId="43D63D28" w14:textId="77777777" w:rsidR="004A5EDF" w:rsidRDefault="004A5EDF" w:rsidP="00892D5A">
      <w:pPr>
        <w:spacing w:after="0" w:line="259" w:lineRule="auto"/>
        <w:ind w:left="180" w:firstLine="0"/>
        <w:jc w:val="left"/>
        <w:rPr>
          <w:sz w:val="28"/>
        </w:rPr>
      </w:pPr>
    </w:p>
    <w:p w14:paraId="2BD5871F" w14:textId="77777777" w:rsidR="004A5EDF" w:rsidRDefault="004A5EDF" w:rsidP="00892D5A">
      <w:pPr>
        <w:spacing w:after="0" w:line="259" w:lineRule="auto"/>
        <w:ind w:left="180" w:firstLine="0"/>
        <w:jc w:val="left"/>
        <w:rPr>
          <w:sz w:val="28"/>
        </w:rPr>
      </w:pPr>
    </w:p>
    <w:p w14:paraId="4CF1CEA8" w14:textId="77777777" w:rsidR="004A5EDF" w:rsidRDefault="004A5EDF"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66" w:name="_Toc80880"/>
      <w:r w:rsidRPr="00620F9B">
        <w:rPr>
          <w:rFonts w:eastAsia="Calibri"/>
          <w:b w:val="0"/>
          <w:sz w:val="24"/>
        </w:rPr>
        <w:tab/>
      </w:r>
      <w:r w:rsidRPr="00620F9B">
        <w:rPr>
          <w:sz w:val="44"/>
        </w:rPr>
        <w:t xml:space="preserve"> </w:t>
      </w:r>
      <w:r w:rsidRPr="00620F9B">
        <w:rPr>
          <w:sz w:val="44"/>
        </w:rPr>
        <w:tab/>
        <w:t xml:space="preserve">ANNEX 3: Contract Forms </w:t>
      </w:r>
      <w:bookmarkEnd w:id="66"/>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33266C76"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F965F6">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723DEE">
      <w:pPr>
        <w:spacing w:after="229"/>
        <w:ind w:left="630" w:right="50"/>
        <w:rPr>
          <w:sz w:val="28"/>
        </w:rPr>
      </w:pPr>
      <w:r w:rsidRPr="00620F9B">
        <w:rPr>
          <w:sz w:val="28"/>
        </w:rPr>
        <w:t xml:space="preserve">The Employer and the Contractor agree as follows: </w:t>
      </w:r>
    </w:p>
    <w:p w14:paraId="6BFA5DF0" w14:textId="77777777" w:rsidR="00EC7AD6" w:rsidRPr="00620F9B" w:rsidRDefault="00065C08" w:rsidP="00723DEE">
      <w:pPr>
        <w:numPr>
          <w:ilvl w:val="0"/>
          <w:numId w:val="2"/>
        </w:numPr>
        <w:spacing w:after="232"/>
        <w:ind w:left="63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723DEE">
      <w:pPr>
        <w:numPr>
          <w:ilvl w:val="0"/>
          <w:numId w:val="2"/>
        </w:numPr>
        <w:spacing w:after="232"/>
        <w:ind w:left="63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723DEE">
      <w:pPr>
        <w:numPr>
          <w:ilvl w:val="1"/>
          <w:numId w:val="2"/>
        </w:numPr>
        <w:spacing w:after="145"/>
        <w:ind w:left="630" w:right="50" w:hanging="720"/>
        <w:rPr>
          <w:sz w:val="28"/>
        </w:rPr>
      </w:pPr>
      <w:r w:rsidRPr="00620F9B">
        <w:rPr>
          <w:sz w:val="28"/>
        </w:rPr>
        <w:t xml:space="preserve">the Letter of Award of Contract </w:t>
      </w:r>
    </w:p>
    <w:p w14:paraId="23AE0E35" w14:textId="77777777" w:rsidR="00EC7AD6" w:rsidRPr="00620F9B" w:rsidRDefault="00065C08" w:rsidP="00723DEE">
      <w:pPr>
        <w:numPr>
          <w:ilvl w:val="1"/>
          <w:numId w:val="2"/>
        </w:numPr>
        <w:ind w:left="630" w:right="50" w:hanging="720"/>
        <w:rPr>
          <w:sz w:val="28"/>
        </w:rPr>
      </w:pPr>
      <w:r w:rsidRPr="00620F9B">
        <w:rPr>
          <w:sz w:val="28"/>
        </w:rPr>
        <w:t xml:space="preserve">the Contractor’s Quotation </w:t>
      </w:r>
    </w:p>
    <w:p w14:paraId="6763CBBC" w14:textId="77777777" w:rsidR="00EC7AD6" w:rsidRPr="00620F9B" w:rsidRDefault="00065C08" w:rsidP="00723DEE">
      <w:pPr>
        <w:numPr>
          <w:ilvl w:val="1"/>
          <w:numId w:val="2"/>
        </w:numPr>
        <w:ind w:left="630" w:right="50" w:hanging="720"/>
        <w:rPr>
          <w:sz w:val="28"/>
        </w:rPr>
      </w:pPr>
      <w:r w:rsidRPr="00620F9B">
        <w:rPr>
          <w:sz w:val="28"/>
        </w:rPr>
        <w:t xml:space="preserve">the Conditions of Contract, including Appendices  </w:t>
      </w:r>
    </w:p>
    <w:p w14:paraId="7A8BEC3F" w14:textId="77777777" w:rsidR="00EC7AD6" w:rsidRPr="00620F9B" w:rsidRDefault="00065C08" w:rsidP="00723DEE">
      <w:pPr>
        <w:numPr>
          <w:ilvl w:val="1"/>
          <w:numId w:val="2"/>
        </w:numPr>
        <w:ind w:left="630" w:right="50" w:hanging="720"/>
        <w:rPr>
          <w:sz w:val="28"/>
        </w:rPr>
      </w:pPr>
      <w:r w:rsidRPr="00620F9B">
        <w:rPr>
          <w:sz w:val="28"/>
        </w:rPr>
        <w:t xml:space="preserve">the Specifications </w:t>
      </w:r>
    </w:p>
    <w:p w14:paraId="64F31DE0" w14:textId="77777777" w:rsidR="00EC7AD6" w:rsidRPr="00620F9B" w:rsidRDefault="00065C08" w:rsidP="00723DEE">
      <w:pPr>
        <w:numPr>
          <w:ilvl w:val="1"/>
          <w:numId w:val="2"/>
        </w:numPr>
        <w:ind w:left="630" w:right="50" w:hanging="720"/>
        <w:rPr>
          <w:sz w:val="28"/>
        </w:rPr>
      </w:pPr>
      <w:r w:rsidRPr="00620F9B">
        <w:rPr>
          <w:sz w:val="28"/>
        </w:rPr>
        <w:t xml:space="preserve">the Drawings  </w:t>
      </w:r>
    </w:p>
    <w:p w14:paraId="5DCE1747" w14:textId="77777777" w:rsidR="00EC7AD6" w:rsidRPr="00620F9B" w:rsidRDefault="00065C08" w:rsidP="00723DEE">
      <w:pPr>
        <w:numPr>
          <w:ilvl w:val="1"/>
          <w:numId w:val="2"/>
        </w:numPr>
        <w:spacing w:after="137"/>
        <w:ind w:left="63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723DEE">
      <w:pPr>
        <w:numPr>
          <w:ilvl w:val="1"/>
          <w:numId w:val="2"/>
        </w:numPr>
        <w:spacing w:after="236"/>
        <w:ind w:left="63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rsidP="00723DEE">
      <w:pPr>
        <w:numPr>
          <w:ilvl w:val="0"/>
          <w:numId w:val="2"/>
        </w:numPr>
        <w:spacing w:after="232"/>
        <w:ind w:left="63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w:t>
      </w:r>
      <w:r w:rsidRPr="00620F9B">
        <w:rPr>
          <w:sz w:val="28"/>
        </w:rPr>
        <w:lastRenderedPageBreak/>
        <w:t xml:space="preserve">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921632">
        <w:trPr>
          <w:trHeight w:val="91"/>
        </w:trPr>
        <w:tc>
          <w:tcPr>
            <w:tcW w:w="1397" w:type="dxa"/>
          </w:tcPr>
          <w:p w14:paraId="6630FCA2" w14:textId="77777777" w:rsidR="004A27B7" w:rsidRPr="00876B55" w:rsidRDefault="004A27B7" w:rsidP="009216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9216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9216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9216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921632">
        <w:trPr>
          <w:trHeight w:val="601"/>
        </w:trPr>
        <w:tc>
          <w:tcPr>
            <w:tcW w:w="4473" w:type="dxa"/>
            <w:gridSpan w:val="2"/>
          </w:tcPr>
          <w:p w14:paraId="6D7C09A1" w14:textId="77777777" w:rsidR="004A27B7" w:rsidRPr="00876B55" w:rsidRDefault="004A27B7" w:rsidP="009216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9216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921632">
        <w:trPr>
          <w:trHeight w:val="2533"/>
        </w:trPr>
        <w:tc>
          <w:tcPr>
            <w:tcW w:w="1397" w:type="dxa"/>
          </w:tcPr>
          <w:p w14:paraId="1C944274" w14:textId="77777777" w:rsidR="004A27B7" w:rsidRPr="00876B55" w:rsidRDefault="004A27B7" w:rsidP="009216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9216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9216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9216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921632">
        <w:trPr>
          <w:trHeight w:val="643"/>
        </w:trPr>
        <w:tc>
          <w:tcPr>
            <w:tcW w:w="4473" w:type="dxa"/>
            <w:gridSpan w:val="2"/>
          </w:tcPr>
          <w:p w14:paraId="1C36639F" w14:textId="77777777" w:rsidR="004A27B7" w:rsidRPr="00876B55" w:rsidRDefault="004A27B7" w:rsidP="009216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9216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67" w:name="_Toc87070118"/>
      <w:bookmarkStart w:id="68" w:name="_Toc25317553"/>
      <w:r w:rsidRPr="00620F9B">
        <w:rPr>
          <w:sz w:val="40"/>
        </w:rPr>
        <w:t xml:space="preserve">Section IX - </w:t>
      </w:r>
      <w:r w:rsidRPr="00620F9B">
        <w:rPr>
          <w:iCs/>
          <w:sz w:val="40"/>
        </w:rPr>
        <w:t xml:space="preserve">Particular </w:t>
      </w:r>
      <w:r w:rsidRPr="00620F9B">
        <w:rPr>
          <w:sz w:val="40"/>
        </w:rPr>
        <w:t>Conditions of Contract</w:t>
      </w:r>
      <w:bookmarkEnd w:id="67"/>
      <w:bookmarkEnd w:id="68"/>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69"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69"/>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lastRenderedPageBreak/>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76B3603" w:rsidR="009265EA" w:rsidRPr="009C61B1" w:rsidRDefault="009265EA" w:rsidP="002E4D96">
            <w:pPr>
              <w:spacing w:after="200"/>
              <w:ind w:left="175" w:right="2"/>
              <w:rPr>
                <w:b/>
                <w:color w:val="auto"/>
                <w:sz w:val="28"/>
                <w:szCs w:val="28"/>
                <w:highlight w:val="cyan"/>
              </w:rPr>
            </w:pPr>
            <w:r w:rsidRPr="008544CE">
              <w:t xml:space="preserve">The Works consist of </w:t>
            </w:r>
            <w:r w:rsidR="004A62C0">
              <w:rPr>
                <w:b/>
                <w:color w:val="auto"/>
                <w:sz w:val="28"/>
                <w:szCs w:val="28"/>
                <w:highlight w:val="cyan"/>
              </w:rPr>
              <w:t xml:space="preserve">THE </w:t>
            </w:r>
            <w:r w:rsidR="00F965F6">
              <w:rPr>
                <w:b/>
                <w:color w:val="auto"/>
                <w:sz w:val="28"/>
                <w:szCs w:val="28"/>
                <w:highlight w:val="cyan"/>
              </w:rPr>
              <w:t>CONSTRUCTION OF STONE MANSORY GUTTERS FROM TEKEN TO FUTRU IN BAMENDA III SUBDIVISION, MEZAM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lastRenderedPageBreak/>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lastRenderedPageBreak/>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9"/>
          <w:headerReference w:type="default" r:id="rId40"/>
          <w:headerReference w:type="first" r:id="rId41"/>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70" w:name="_Toc333923223"/>
      <w:bookmarkStart w:id="71" w:name="_Toc497228207"/>
      <w:bookmarkStart w:id="72" w:name="_Toc25317338"/>
      <w:r w:rsidRPr="00620F9B">
        <w:rPr>
          <w:sz w:val="32"/>
        </w:rPr>
        <w:t>A.  General</w:t>
      </w:r>
      <w:bookmarkEnd w:id="70"/>
      <w:bookmarkEnd w:id="71"/>
      <w:bookmarkEnd w:id="72"/>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73" w:name="_Toc333923224"/>
            <w:bookmarkStart w:id="74" w:name="_Toc497228208"/>
            <w:bookmarkStart w:id="75" w:name="_Toc25317339"/>
            <w:r w:rsidRPr="008544CE">
              <w:rPr>
                <w:sz w:val="22"/>
              </w:rPr>
              <w:t>Definitions</w:t>
            </w:r>
            <w:bookmarkEnd w:id="73"/>
            <w:bookmarkEnd w:id="74"/>
            <w:bookmarkEnd w:id="75"/>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76" w:name="_Toc333923225"/>
            <w:bookmarkStart w:id="77" w:name="_Toc497228209"/>
            <w:bookmarkStart w:id="78" w:name="_Toc25317340"/>
            <w:r w:rsidRPr="008544CE">
              <w:rPr>
                <w:sz w:val="22"/>
              </w:rPr>
              <w:lastRenderedPageBreak/>
              <w:t>Interpretation</w:t>
            </w:r>
            <w:bookmarkEnd w:id="76"/>
            <w:bookmarkEnd w:id="77"/>
            <w:bookmarkEnd w:id="78"/>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9" w:name="_Toc333923226"/>
            <w:bookmarkStart w:id="80" w:name="_Toc497228210"/>
            <w:bookmarkStart w:id="81" w:name="_Toc25317341"/>
            <w:r w:rsidRPr="008544CE">
              <w:rPr>
                <w:sz w:val="22"/>
              </w:rPr>
              <w:lastRenderedPageBreak/>
              <w:t>Language and Law</w:t>
            </w:r>
            <w:bookmarkEnd w:id="79"/>
            <w:bookmarkEnd w:id="80"/>
            <w:bookmarkEnd w:id="81"/>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82" w:name="_Toc333923227"/>
            <w:bookmarkStart w:id="83" w:name="_Toc497228211"/>
            <w:bookmarkStart w:id="84" w:name="_Toc25317342"/>
            <w:r w:rsidRPr="008544CE">
              <w:rPr>
                <w:sz w:val="22"/>
              </w:rPr>
              <w:t>Project Manager’s Decisions</w:t>
            </w:r>
            <w:bookmarkEnd w:id="82"/>
            <w:bookmarkEnd w:id="83"/>
            <w:bookmarkEnd w:id="84"/>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5" w:name="_Toc333923228"/>
            <w:bookmarkStart w:id="86" w:name="_Toc497228212"/>
            <w:bookmarkStart w:id="87" w:name="_Toc25317343"/>
            <w:r w:rsidRPr="008544CE">
              <w:rPr>
                <w:sz w:val="22"/>
              </w:rPr>
              <w:t>Delegation</w:t>
            </w:r>
            <w:bookmarkEnd w:id="85"/>
            <w:bookmarkEnd w:id="86"/>
            <w:bookmarkEnd w:id="87"/>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8" w:name="_Toc333923229"/>
            <w:bookmarkStart w:id="89" w:name="_Toc497228213"/>
            <w:bookmarkStart w:id="90" w:name="_Toc25317344"/>
            <w:r w:rsidRPr="008544CE">
              <w:rPr>
                <w:sz w:val="22"/>
              </w:rPr>
              <w:t>Communica</w:t>
            </w:r>
            <w:r w:rsidRPr="008544CE">
              <w:rPr>
                <w:sz w:val="22"/>
              </w:rPr>
              <w:softHyphen/>
              <w:t>tions</w:t>
            </w:r>
            <w:bookmarkEnd w:id="88"/>
            <w:bookmarkEnd w:id="89"/>
            <w:bookmarkEnd w:id="90"/>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91" w:name="_Toc333923230"/>
            <w:bookmarkStart w:id="92" w:name="_Toc497228214"/>
            <w:bookmarkStart w:id="93" w:name="_Toc25317345"/>
            <w:r w:rsidRPr="008544CE">
              <w:rPr>
                <w:sz w:val="22"/>
              </w:rPr>
              <w:t>Subcontracting</w:t>
            </w:r>
            <w:bookmarkEnd w:id="91"/>
            <w:bookmarkEnd w:id="92"/>
            <w:bookmarkEnd w:id="93"/>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94" w:name="_Toc333923231"/>
            <w:bookmarkStart w:id="95" w:name="_Toc497228215"/>
            <w:bookmarkStart w:id="96" w:name="_Toc25317346"/>
            <w:r w:rsidRPr="008544CE">
              <w:rPr>
                <w:sz w:val="22"/>
              </w:rPr>
              <w:t>Other Contractors</w:t>
            </w:r>
            <w:bookmarkEnd w:id="94"/>
            <w:bookmarkEnd w:id="95"/>
            <w:bookmarkEnd w:id="96"/>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97" w:name="_Toc14461998"/>
            <w:bookmarkStart w:id="9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97"/>
            <w:bookmarkEnd w:id="9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99" w:name="_Toc333923232"/>
            <w:bookmarkStart w:id="100" w:name="_Toc497228216"/>
            <w:bookmarkStart w:id="101" w:name="_Toc25317347"/>
            <w:r w:rsidRPr="008544CE">
              <w:rPr>
                <w:sz w:val="22"/>
              </w:rPr>
              <w:lastRenderedPageBreak/>
              <w:t>Personnel and Equipment</w:t>
            </w:r>
            <w:bookmarkEnd w:id="99"/>
            <w:bookmarkEnd w:id="100"/>
            <w:bookmarkEnd w:id="101"/>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102"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102"/>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103"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103"/>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4" w:name="_Toc333923233"/>
            <w:bookmarkStart w:id="105" w:name="_Toc497228217"/>
            <w:bookmarkStart w:id="106" w:name="_Toc25317348"/>
            <w:r w:rsidRPr="008544CE">
              <w:rPr>
                <w:sz w:val="22"/>
              </w:rPr>
              <w:lastRenderedPageBreak/>
              <w:t>Employer’s and Contractor’s Risks</w:t>
            </w:r>
            <w:bookmarkEnd w:id="104"/>
            <w:bookmarkEnd w:id="105"/>
            <w:bookmarkEnd w:id="106"/>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7" w:name="_Toc333923234"/>
            <w:bookmarkStart w:id="108" w:name="_Toc497228218"/>
            <w:bookmarkStart w:id="109" w:name="_Toc25317349"/>
            <w:r w:rsidRPr="008544CE">
              <w:rPr>
                <w:sz w:val="22"/>
              </w:rPr>
              <w:t>Employer’s Risks</w:t>
            </w:r>
            <w:bookmarkEnd w:id="107"/>
            <w:bookmarkEnd w:id="108"/>
            <w:bookmarkEnd w:id="109"/>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10" w:name="_Toc333923235"/>
            <w:bookmarkStart w:id="111" w:name="_Toc497228219"/>
            <w:bookmarkStart w:id="112" w:name="_Toc25317350"/>
            <w:r w:rsidRPr="008544CE">
              <w:rPr>
                <w:sz w:val="22"/>
              </w:rPr>
              <w:lastRenderedPageBreak/>
              <w:t>Contractor’s Risks</w:t>
            </w:r>
            <w:bookmarkEnd w:id="110"/>
            <w:bookmarkEnd w:id="111"/>
            <w:bookmarkEnd w:id="112"/>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13" w:name="_Toc333923236"/>
            <w:bookmarkStart w:id="114" w:name="_Toc497228220"/>
            <w:bookmarkStart w:id="115" w:name="_Toc25317351"/>
            <w:r w:rsidRPr="008544CE">
              <w:rPr>
                <w:sz w:val="22"/>
              </w:rPr>
              <w:t>Insurance</w:t>
            </w:r>
            <w:bookmarkEnd w:id="113"/>
            <w:bookmarkEnd w:id="114"/>
            <w:bookmarkEnd w:id="115"/>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6" w:name="_Toc333923237"/>
            <w:bookmarkStart w:id="117" w:name="_Toc497228221"/>
            <w:bookmarkStart w:id="118" w:name="_Toc25317352"/>
            <w:r w:rsidRPr="008544CE">
              <w:rPr>
                <w:sz w:val="22"/>
              </w:rPr>
              <w:t>Site Data</w:t>
            </w:r>
            <w:bookmarkEnd w:id="116"/>
            <w:bookmarkEnd w:id="117"/>
            <w:bookmarkEnd w:id="118"/>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9" w:name="_Toc333923238"/>
            <w:bookmarkStart w:id="120" w:name="_Toc497228222"/>
            <w:bookmarkStart w:id="121" w:name="_Toc25317353"/>
            <w:r w:rsidRPr="008544CE">
              <w:rPr>
                <w:sz w:val="22"/>
              </w:rPr>
              <w:lastRenderedPageBreak/>
              <w:t>Contractor to Construct the Works</w:t>
            </w:r>
            <w:bookmarkEnd w:id="119"/>
            <w:bookmarkEnd w:id="120"/>
            <w:bookmarkEnd w:id="121"/>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2" w:name="_Toc333923239"/>
            <w:bookmarkStart w:id="123" w:name="_Toc497228223"/>
            <w:bookmarkStart w:id="124" w:name="_Toc25317354"/>
            <w:r w:rsidRPr="008544CE">
              <w:rPr>
                <w:sz w:val="22"/>
              </w:rPr>
              <w:t>The Works to Be Completed by the Intended Completion Date</w:t>
            </w:r>
            <w:bookmarkEnd w:id="122"/>
            <w:bookmarkEnd w:id="123"/>
            <w:bookmarkEnd w:id="124"/>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5" w:name="_Toc333923240"/>
            <w:bookmarkStart w:id="126" w:name="_Toc497228224"/>
            <w:bookmarkStart w:id="127" w:name="_Toc25317355"/>
            <w:r w:rsidRPr="008544CE">
              <w:rPr>
                <w:sz w:val="22"/>
              </w:rPr>
              <w:t>Approval by the Project Manager</w:t>
            </w:r>
            <w:bookmarkEnd w:id="125"/>
            <w:bookmarkEnd w:id="126"/>
            <w:bookmarkEnd w:id="127"/>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8" w:name="_Toc454910109"/>
            <w:bookmarkStart w:id="129" w:name="_Toc497228225"/>
            <w:bookmarkStart w:id="130" w:name="_Toc25317356"/>
            <w:r w:rsidRPr="008544CE">
              <w:rPr>
                <w:sz w:val="22"/>
              </w:rPr>
              <w:t>Health, Safety</w:t>
            </w:r>
            <w:bookmarkEnd w:id="128"/>
            <w:r w:rsidRPr="008544CE">
              <w:rPr>
                <w:sz w:val="22"/>
              </w:rPr>
              <w:t xml:space="preserve"> and Protection of the Environment</w:t>
            </w:r>
            <w:bookmarkEnd w:id="129"/>
            <w:bookmarkEnd w:id="130"/>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3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31"/>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32" w:name="_Hlk534972127"/>
          </w:p>
          <w:bookmarkEnd w:id="132"/>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3" w:name="_Toc25317357"/>
            <w:r w:rsidRPr="008544CE">
              <w:rPr>
                <w:sz w:val="22"/>
              </w:rPr>
              <w:lastRenderedPageBreak/>
              <w:t>Archaeological and Geological Findings</w:t>
            </w:r>
            <w:bookmarkEnd w:id="133"/>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43"/>
            <w:bookmarkStart w:id="135" w:name="_Toc497228227"/>
            <w:bookmarkStart w:id="136" w:name="_Toc25317358"/>
            <w:r w:rsidRPr="008544CE">
              <w:rPr>
                <w:sz w:val="22"/>
              </w:rPr>
              <w:t>Possession of the Site</w:t>
            </w:r>
            <w:bookmarkEnd w:id="134"/>
            <w:bookmarkEnd w:id="135"/>
            <w:bookmarkEnd w:id="136"/>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37" w:name="_Toc333923244"/>
            <w:bookmarkStart w:id="138" w:name="_Toc497228228"/>
            <w:bookmarkStart w:id="139" w:name="_Toc25317359"/>
            <w:r w:rsidRPr="008544CE">
              <w:rPr>
                <w:sz w:val="22"/>
              </w:rPr>
              <w:t>Access to the Site</w:t>
            </w:r>
            <w:bookmarkEnd w:id="137"/>
            <w:bookmarkEnd w:id="138"/>
            <w:bookmarkEnd w:id="139"/>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40" w:name="_Toc333923245"/>
            <w:bookmarkStart w:id="141" w:name="_Toc497228229"/>
            <w:bookmarkStart w:id="142" w:name="_Toc25317360"/>
            <w:r w:rsidRPr="008544CE">
              <w:rPr>
                <w:sz w:val="22"/>
              </w:rPr>
              <w:t>Instructions, Inspections and Audits</w:t>
            </w:r>
            <w:bookmarkEnd w:id="140"/>
            <w:bookmarkEnd w:id="141"/>
            <w:bookmarkEnd w:id="142"/>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43" w:name="_Toc333923246"/>
            <w:bookmarkStart w:id="144" w:name="_Toc497228230"/>
            <w:bookmarkStart w:id="145" w:name="_Toc25317361"/>
            <w:r w:rsidRPr="008544CE">
              <w:rPr>
                <w:sz w:val="22"/>
              </w:rPr>
              <w:lastRenderedPageBreak/>
              <w:t>Appointment of the Adjudicator</w:t>
            </w:r>
            <w:bookmarkEnd w:id="143"/>
            <w:bookmarkEnd w:id="144"/>
            <w:bookmarkEnd w:id="145"/>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6" w:name="_Toc333923247"/>
            <w:bookmarkStart w:id="147" w:name="_Toc497228231"/>
            <w:bookmarkStart w:id="148" w:name="_Toc25317362"/>
            <w:r w:rsidRPr="008544CE">
              <w:rPr>
                <w:sz w:val="22"/>
              </w:rPr>
              <w:t>Procedure for Disputes</w:t>
            </w:r>
            <w:bookmarkEnd w:id="146"/>
            <w:bookmarkEnd w:id="147"/>
            <w:bookmarkEnd w:id="148"/>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9" w:name="_Toc497228232"/>
            <w:bookmarkStart w:id="150" w:name="_Toc25317363"/>
            <w:r w:rsidRPr="008544CE">
              <w:rPr>
                <w:sz w:val="22"/>
              </w:rPr>
              <w:t>Fraud and Corruption</w:t>
            </w:r>
            <w:bookmarkEnd w:id="149"/>
            <w:bookmarkEnd w:id="150"/>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51" w:name="_Toc25317364"/>
            <w:r w:rsidRPr="008544CE">
              <w:rPr>
                <w:sz w:val="22"/>
              </w:rPr>
              <w:t>Stakeholder Engagement</w:t>
            </w:r>
            <w:bookmarkEnd w:id="151"/>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52" w:name="_Toc25317365"/>
            <w:r w:rsidRPr="008544CE">
              <w:rPr>
                <w:sz w:val="22"/>
              </w:rPr>
              <w:lastRenderedPageBreak/>
              <w:t>Suppliers (other than Subcontractors)</w:t>
            </w:r>
            <w:bookmarkEnd w:id="152"/>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53" w:name="_Toc25317366"/>
            <w:r w:rsidRPr="008544CE">
              <w:rPr>
                <w:sz w:val="22"/>
              </w:rPr>
              <w:t>Code of Conduct</w:t>
            </w:r>
            <w:bookmarkEnd w:id="153"/>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54" w:name="_Toc25317367"/>
            <w:r w:rsidRPr="008544CE">
              <w:rPr>
                <w:sz w:val="22"/>
              </w:rPr>
              <w:t>Security of the Site</w:t>
            </w:r>
            <w:bookmarkEnd w:id="154"/>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55" w:name="_Toc333923249"/>
            <w:bookmarkStart w:id="156" w:name="_Toc497228233"/>
            <w:bookmarkStart w:id="157" w:name="_Toc25317368"/>
            <w:r w:rsidRPr="008544CE">
              <w:rPr>
                <w:sz w:val="22"/>
              </w:rPr>
              <w:t>B.  Time Control</w:t>
            </w:r>
            <w:bookmarkEnd w:id="155"/>
            <w:bookmarkEnd w:id="156"/>
            <w:bookmarkEnd w:id="15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58" w:name="_Toc333923250"/>
            <w:bookmarkStart w:id="159" w:name="_Toc497228234"/>
            <w:bookmarkStart w:id="160" w:name="_Toc25317369"/>
            <w:r w:rsidRPr="008544CE">
              <w:rPr>
                <w:sz w:val="22"/>
              </w:rPr>
              <w:t>Program</w:t>
            </w:r>
            <w:bookmarkEnd w:id="158"/>
            <w:bookmarkEnd w:id="159"/>
            <w:r w:rsidRPr="008544CE">
              <w:rPr>
                <w:sz w:val="22"/>
              </w:rPr>
              <w:t xml:space="preserve"> and Progress Reports</w:t>
            </w:r>
            <w:bookmarkEnd w:id="160"/>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51"/>
            <w:bookmarkStart w:id="162" w:name="_Toc497228235"/>
            <w:bookmarkStart w:id="163" w:name="_Toc25317370"/>
            <w:r w:rsidRPr="008544CE">
              <w:rPr>
                <w:sz w:val="22"/>
              </w:rPr>
              <w:lastRenderedPageBreak/>
              <w:t>Extension of the Intended Completion Date</w:t>
            </w:r>
            <w:bookmarkEnd w:id="161"/>
            <w:bookmarkEnd w:id="162"/>
            <w:bookmarkEnd w:id="163"/>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52"/>
            <w:bookmarkStart w:id="165" w:name="_Toc497228236"/>
            <w:bookmarkStart w:id="166" w:name="_Toc25317371"/>
            <w:r w:rsidRPr="008544CE">
              <w:rPr>
                <w:sz w:val="22"/>
              </w:rPr>
              <w:t>Acceleration</w:t>
            </w:r>
            <w:bookmarkEnd w:id="164"/>
            <w:bookmarkEnd w:id="165"/>
            <w:bookmarkEnd w:id="166"/>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53"/>
            <w:bookmarkStart w:id="168" w:name="_Toc497228237"/>
            <w:bookmarkStart w:id="169" w:name="_Toc25317372"/>
            <w:r w:rsidRPr="008544CE">
              <w:rPr>
                <w:sz w:val="22"/>
              </w:rPr>
              <w:lastRenderedPageBreak/>
              <w:t>Delays Ordered by the Project Manager</w:t>
            </w:r>
            <w:bookmarkEnd w:id="167"/>
            <w:bookmarkEnd w:id="168"/>
            <w:bookmarkEnd w:id="169"/>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54"/>
            <w:bookmarkStart w:id="171" w:name="_Toc497228238"/>
            <w:bookmarkStart w:id="172" w:name="_Toc25317373"/>
            <w:r w:rsidRPr="008544CE">
              <w:rPr>
                <w:sz w:val="22"/>
              </w:rPr>
              <w:t>Management Meetings</w:t>
            </w:r>
            <w:bookmarkEnd w:id="170"/>
            <w:bookmarkEnd w:id="171"/>
            <w:bookmarkEnd w:id="172"/>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3" w:name="_Toc333923255"/>
            <w:bookmarkStart w:id="174" w:name="_Toc497228239"/>
            <w:bookmarkStart w:id="175" w:name="_Toc25317374"/>
            <w:r w:rsidRPr="008544CE">
              <w:rPr>
                <w:sz w:val="22"/>
              </w:rPr>
              <w:t>Early Warning</w:t>
            </w:r>
            <w:bookmarkEnd w:id="173"/>
            <w:bookmarkEnd w:id="174"/>
            <w:bookmarkEnd w:id="175"/>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76" w:name="_Toc333923256"/>
            <w:bookmarkStart w:id="177" w:name="_Toc497228240"/>
            <w:bookmarkStart w:id="178" w:name="_Toc25317375"/>
            <w:r w:rsidRPr="008544CE">
              <w:rPr>
                <w:sz w:val="22"/>
              </w:rPr>
              <w:t>C.  Quality Control</w:t>
            </w:r>
            <w:bookmarkEnd w:id="176"/>
            <w:bookmarkEnd w:id="177"/>
            <w:bookmarkEnd w:id="17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9" w:name="_Toc333923257"/>
            <w:bookmarkStart w:id="180" w:name="_Toc497228241"/>
            <w:bookmarkStart w:id="181" w:name="_Toc25317376"/>
            <w:r w:rsidRPr="008544CE">
              <w:rPr>
                <w:sz w:val="22"/>
              </w:rPr>
              <w:t>Identifying Defects</w:t>
            </w:r>
            <w:bookmarkEnd w:id="179"/>
            <w:bookmarkEnd w:id="180"/>
            <w:bookmarkEnd w:id="181"/>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2" w:name="_Toc333923258"/>
            <w:bookmarkStart w:id="183" w:name="_Toc497228242"/>
            <w:bookmarkStart w:id="184" w:name="_Toc25317377"/>
            <w:r w:rsidRPr="008544CE">
              <w:rPr>
                <w:sz w:val="22"/>
              </w:rPr>
              <w:t>Tests</w:t>
            </w:r>
            <w:bookmarkEnd w:id="182"/>
            <w:bookmarkEnd w:id="183"/>
            <w:bookmarkEnd w:id="184"/>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5" w:name="_Toc333923259"/>
            <w:bookmarkStart w:id="186" w:name="_Toc497228243"/>
            <w:bookmarkStart w:id="187" w:name="_Toc25317378"/>
            <w:r w:rsidRPr="008544CE">
              <w:rPr>
                <w:sz w:val="22"/>
              </w:rPr>
              <w:t>Correction of Defects</w:t>
            </w:r>
            <w:bookmarkEnd w:id="185"/>
            <w:bookmarkEnd w:id="186"/>
            <w:bookmarkEnd w:id="187"/>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8" w:name="_Toc333923260"/>
            <w:bookmarkStart w:id="189" w:name="_Toc497228244"/>
            <w:bookmarkStart w:id="190" w:name="_Toc25317379"/>
            <w:r w:rsidRPr="008544CE">
              <w:rPr>
                <w:sz w:val="22"/>
              </w:rPr>
              <w:lastRenderedPageBreak/>
              <w:t>Uncorrected Defects</w:t>
            </w:r>
            <w:bookmarkEnd w:id="188"/>
            <w:bookmarkEnd w:id="189"/>
            <w:bookmarkEnd w:id="190"/>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91" w:name="_Toc333923261"/>
            <w:bookmarkStart w:id="192" w:name="_Toc497228245"/>
            <w:bookmarkStart w:id="193" w:name="_Toc25317380"/>
            <w:r w:rsidRPr="008544CE">
              <w:rPr>
                <w:sz w:val="22"/>
              </w:rPr>
              <w:t>D.  Cost Control</w:t>
            </w:r>
            <w:bookmarkEnd w:id="191"/>
            <w:bookmarkEnd w:id="192"/>
            <w:bookmarkEnd w:id="19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4" w:name="_Toc333923262"/>
            <w:bookmarkStart w:id="195" w:name="_Toc497228246"/>
            <w:bookmarkStart w:id="196" w:name="_Toc25317381"/>
            <w:r w:rsidRPr="008544CE">
              <w:rPr>
                <w:sz w:val="22"/>
              </w:rPr>
              <w:t>Contract Price</w:t>
            </w:r>
            <w:bookmarkEnd w:id="194"/>
            <w:r w:rsidRPr="008544CE">
              <w:rPr>
                <w:sz w:val="22"/>
                <w:vertAlign w:val="superscript"/>
              </w:rPr>
              <w:footnoteReference w:id="4"/>
            </w:r>
            <w:bookmarkEnd w:id="195"/>
            <w:bookmarkEnd w:id="196"/>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7" w:name="_Toc333923263"/>
            <w:bookmarkStart w:id="198" w:name="_Toc497228247"/>
            <w:bookmarkStart w:id="199" w:name="_Toc25317382"/>
            <w:r w:rsidRPr="008544CE">
              <w:rPr>
                <w:sz w:val="22"/>
              </w:rPr>
              <w:t>Changes in the Contract Price</w:t>
            </w:r>
            <w:bookmarkEnd w:id="197"/>
            <w:r w:rsidRPr="008544CE">
              <w:rPr>
                <w:sz w:val="22"/>
                <w:vertAlign w:val="superscript"/>
              </w:rPr>
              <w:footnoteReference w:id="5"/>
            </w:r>
            <w:bookmarkEnd w:id="198"/>
            <w:bookmarkEnd w:id="199"/>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200" w:name="_Toc333923264"/>
            <w:bookmarkStart w:id="201" w:name="_Toc497228248"/>
            <w:bookmarkStart w:id="202" w:name="_Toc25317383"/>
            <w:r w:rsidRPr="008544CE">
              <w:rPr>
                <w:sz w:val="22"/>
              </w:rPr>
              <w:t>Variations</w:t>
            </w:r>
            <w:bookmarkEnd w:id="200"/>
            <w:bookmarkEnd w:id="201"/>
            <w:bookmarkEnd w:id="202"/>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65"/>
            <w:bookmarkStart w:id="204" w:name="_Toc497228249"/>
            <w:bookmarkStart w:id="205" w:name="_Toc25317384"/>
            <w:r w:rsidRPr="008544CE">
              <w:rPr>
                <w:sz w:val="22"/>
              </w:rPr>
              <w:lastRenderedPageBreak/>
              <w:t>Cash Flow Forecasts</w:t>
            </w:r>
            <w:bookmarkEnd w:id="203"/>
            <w:bookmarkEnd w:id="204"/>
            <w:bookmarkEnd w:id="205"/>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66"/>
            <w:bookmarkStart w:id="207" w:name="_Toc497228250"/>
            <w:bookmarkStart w:id="208" w:name="_Toc25317385"/>
            <w:r w:rsidRPr="008544CE">
              <w:rPr>
                <w:sz w:val="22"/>
              </w:rPr>
              <w:lastRenderedPageBreak/>
              <w:t>Payment Certificates</w:t>
            </w:r>
            <w:bookmarkEnd w:id="206"/>
            <w:bookmarkEnd w:id="207"/>
            <w:bookmarkEnd w:id="208"/>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9" w:name="_Toc333923267"/>
            <w:bookmarkStart w:id="210" w:name="_Toc497228251"/>
            <w:bookmarkStart w:id="211" w:name="_Toc25317386"/>
            <w:r w:rsidRPr="008544CE">
              <w:rPr>
                <w:sz w:val="22"/>
              </w:rPr>
              <w:t>Payments</w:t>
            </w:r>
            <w:bookmarkEnd w:id="209"/>
            <w:bookmarkEnd w:id="210"/>
            <w:bookmarkEnd w:id="211"/>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2" w:name="_Toc333923268"/>
            <w:bookmarkStart w:id="213" w:name="_Toc497228252"/>
            <w:bookmarkStart w:id="214" w:name="_Toc25317387"/>
            <w:r w:rsidRPr="008544CE">
              <w:rPr>
                <w:sz w:val="22"/>
              </w:rPr>
              <w:lastRenderedPageBreak/>
              <w:t>Compensation Events</w:t>
            </w:r>
            <w:bookmarkEnd w:id="212"/>
            <w:bookmarkEnd w:id="213"/>
            <w:bookmarkEnd w:id="214"/>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5" w:name="_Toc333923269"/>
            <w:bookmarkStart w:id="216" w:name="_Toc497228253"/>
            <w:bookmarkStart w:id="217" w:name="_Toc25317388"/>
            <w:r w:rsidRPr="008544CE">
              <w:rPr>
                <w:sz w:val="22"/>
              </w:rPr>
              <w:lastRenderedPageBreak/>
              <w:t>Tax</w:t>
            </w:r>
            <w:bookmarkEnd w:id="215"/>
            <w:bookmarkEnd w:id="216"/>
            <w:bookmarkEnd w:id="217"/>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8" w:name="_Toc333923270"/>
            <w:bookmarkStart w:id="219" w:name="_Toc497228254"/>
            <w:bookmarkStart w:id="220" w:name="_Toc25317389"/>
            <w:r w:rsidRPr="008544CE">
              <w:rPr>
                <w:sz w:val="22"/>
              </w:rPr>
              <w:t>Currencies</w:t>
            </w:r>
            <w:bookmarkEnd w:id="218"/>
            <w:bookmarkEnd w:id="219"/>
            <w:bookmarkEnd w:id="220"/>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1" w:name="_Toc333923271"/>
            <w:bookmarkStart w:id="222" w:name="_Toc497228255"/>
            <w:bookmarkStart w:id="223" w:name="_Toc25317390"/>
            <w:r w:rsidRPr="008544CE">
              <w:rPr>
                <w:sz w:val="22"/>
              </w:rPr>
              <w:t>Price Adjustment</w:t>
            </w:r>
            <w:bookmarkEnd w:id="221"/>
            <w:bookmarkEnd w:id="222"/>
            <w:bookmarkEnd w:id="223"/>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4" w:name="_Toc333923272"/>
            <w:bookmarkStart w:id="225" w:name="_Toc497228256"/>
            <w:bookmarkStart w:id="226" w:name="_Toc25317391"/>
            <w:r w:rsidRPr="008544CE">
              <w:rPr>
                <w:sz w:val="22"/>
              </w:rPr>
              <w:t>Retention</w:t>
            </w:r>
            <w:bookmarkEnd w:id="224"/>
            <w:bookmarkEnd w:id="225"/>
            <w:bookmarkEnd w:id="226"/>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7" w:name="_Toc333923273"/>
            <w:bookmarkStart w:id="228" w:name="_Toc497228257"/>
            <w:bookmarkStart w:id="229" w:name="_Toc25317392"/>
            <w:r w:rsidRPr="008544CE">
              <w:rPr>
                <w:sz w:val="22"/>
              </w:rPr>
              <w:lastRenderedPageBreak/>
              <w:t>Liquidated Damages</w:t>
            </w:r>
            <w:bookmarkEnd w:id="227"/>
            <w:bookmarkEnd w:id="228"/>
            <w:bookmarkEnd w:id="229"/>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0" w:name="_Toc333923274"/>
            <w:bookmarkStart w:id="231" w:name="_Toc497228258"/>
            <w:bookmarkStart w:id="232" w:name="_Toc25317393"/>
            <w:r w:rsidRPr="008544CE">
              <w:rPr>
                <w:sz w:val="22"/>
              </w:rPr>
              <w:t>Bonus</w:t>
            </w:r>
            <w:bookmarkEnd w:id="230"/>
            <w:bookmarkEnd w:id="231"/>
            <w:bookmarkEnd w:id="232"/>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3" w:name="_Toc333923275"/>
            <w:bookmarkStart w:id="234" w:name="_Toc497228259"/>
            <w:bookmarkStart w:id="235" w:name="_Toc25317394"/>
            <w:r w:rsidRPr="008544CE">
              <w:rPr>
                <w:sz w:val="22"/>
              </w:rPr>
              <w:t>Advance Payment</w:t>
            </w:r>
            <w:bookmarkEnd w:id="233"/>
            <w:bookmarkEnd w:id="234"/>
            <w:bookmarkEnd w:id="235"/>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6" w:name="_Toc333923276"/>
            <w:bookmarkStart w:id="237" w:name="_Toc497228260"/>
            <w:bookmarkStart w:id="238" w:name="_Toc25317395"/>
            <w:r w:rsidRPr="008544CE">
              <w:rPr>
                <w:sz w:val="22"/>
              </w:rPr>
              <w:t>Securities</w:t>
            </w:r>
            <w:bookmarkEnd w:id="236"/>
            <w:bookmarkEnd w:id="237"/>
            <w:bookmarkEnd w:id="238"/>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39" w:name="_Toc333923277"/>
            <w:bookmarkStart w:id="240" w:name="_Toc497228261"/>
            <w:bookmarkStart w:id="241" w:name="_Toc25317396"/>
            <w:r w:rsidRPr="008544CE">
              <w:rPr>
                <w:sz w:val="22"/>
              </w:rPr>
              <w:lastRenderedPageBreak/>
              <w:t>Dayworks</w:t>
            </w:r>
            <w:bookmarkEnd w:id="239"/>
            <w:bookmarkEnd w:id="240"/>
            <w:bookmarkEnd w:id="241"/>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42" w:name="_Toc333923278"/>
            <w:bookmarkStart w:id="243" w:name="_Toc497228262"/>
            <w:bookmarkStart w:id="244" w:name="_Toc25317397"/>
            <w:r w:rsidRPr="008544CE">
              <w:rPr>
                <w:sz w:val="22"/>
              </w:rPr>
              <w:t>Cost of Repairs</w:t>
            </w:r>
            <w:bookmarkEnd w:id="242"/>
            <w:bookmarkEnd w:id="243"/>
            <w:bookmarkEnd w:id="244"/>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45" w:name="_Toc333923279"/>
            <w:bookmarkStart w:id="246" w:name="_Toc497228263"/>
            <w:bookmarkStart w:id="247" w:name="_Toc25317398"/>
            <w:r w:rsidRPr="008544CE">
              <w:rPr>
                <w:sz w:val="22"/>
              </w:rPr>
              <w:t>E.  Finishing the Contract</w:t>
            </w:r>
            <w:bookmarkEnd w:id="245"/>
            <w:bookmarkEnd w:id="246"/>
            <w:bookmarkEnd w:id="24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8" w:name="_Toc333923280"/>
            <w:bookmarkStart w:id="249" w:name="_Toc497228264"/>
            <w:bookmarkStart w:id="250" w:name="_Toc25317399"/>
            <w:r w:rsidRPr="008544CE">
              <w:rPr>
                <w:sz w:val="22"/>
              </w:rPr>
              <w:t>Completion</w:t>
            </w:r>
            <w:bookmarkEnd w:id="248"/>
            <w:bookmarkEnd w:id="249"/>
            <w:bookmarkEnd w:id="250"/>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1" w:name="_Toc333923281"/>
            <w:bookmarkStart w:id="252" w:name="_Toc497228265"/>
            <w:bookmarkStart w:id="253" w:name="_Toc25317400"/>
            <w:r w:rsidRPr="008544CE">
              <w:rPr>
                <w:sz w:val="22"/>
              </w:rPr>
              <w:t>Taking Over</w:t>
            </w:r>
            <w:bookmarkEnd w:id="251"/>
            <w:bookmarkEnd w:id="252"/>
            <w:bookmarkEnd w:id="253"/>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4" w:name="_Toc333923282"/>
            <w:bookmarkStart w:id="255" w:name="_Toc497228266"/>
            <w:bookmarkStart w:id="256" w:name="_Toc25317401"/>
            <w:r w:rsidRPr="008544CE">
              <w:rPr>
                <w:sz w:val="22"/>
              </w:rPr>
              <w:t>Final Account</w:t>
            </w:r>
            <w:bookmarkEnd w:id="254"/>
            <w:bookmarkEnd w:id="255"/>
            <w:bookmarkEnd w:id="256"/>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7" w:name="_Toc333923283"/>
            <w:bookmarkStart w:id="258" w:name="_Toc497228267"/>
            <w:bookmarkStart w:id="259" w:name="_Toc25317402"/>
            <w:r w:rsidRPr="008544CE">
              <w:rPr>
                <w:sz w:val="22"/>
              </w:rPr>
              <w:t>Operating and Maintenance Manuals</w:t>
            </w:r>
            <w:bookmarkEnd w:id="257"/>
            <w:bookmarkEnd w:id="258"/>
            <w:bookmarkEnd w:id="259"/>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0" w:name="_Toc497228268"/>
            <w:bookmarkStart w:id="261" w:name="_Toc25317403"/>
            <w:r w:rsidRPr="008544CE">
              <w:rPr>
                <w:sz w:val="22"/>
              </w:rPr>
              <w:t>Termination</w:t>
            </w:r>
            <w:bookmarkEnd w:id="260"/>
            <w:bookmarkEnd w:id="261"/>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2" w:name="_Toc333923285"/>
            <w:bookmarkStart w:id="263" w:name="_Toc497228269"/>
            <w:bookmarkStart w:id="264" w:name="_Toc25317404"/>
            <w:r w:rsidRPr="008544CE">
              <w:rPr>
                <w:sz w:val="22"/>
              </w:rPr>
              <w:t>Payment upon Termination</w:t>
            </w:r>
            <w:bookmarkEnd w:id="262"/>
            <w:bookmarkEnd w:id="263"/>
            <w:bookmarkEnd w:id="264"/>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5" w:name="_Toc333923286"/>
            <w:bookmarkStart w:id="266" w:name="_Toc497228270"/>
            <w:bookmarkStart w:id="267" w:name="_Toc25317405"/>
            <w:r w:rsidRPr="008544CE">
              <w:rPr>
                <w:sz w:val="22"/>
              </w:rPr>
              <w:lastRenderedPageBreak/>
              <w:t>Property</w:t>
            </w:r>
            <w:bookmarkEnd w:id="265"/>
            <w:bookmarkEnd w:id="266"/>
            <w:bookmarkEnd w:id="267"/>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8" w:name="_Toc333923287"/>
            <w:bookmarkStart w:id="269" w:name="_Toc497228271"/>
            <w:bookmarkStart w:id="270" w:name="_Toc25317406"/>
            <w:r w:rsidRPr="008544CE">
              <w:rPr>
                <w:sz w:val="22"/>
              </w:rPr>
              <w:t>Release from Performance</w:t>
            </w:r>
            <w:bookmarkEnd w:id="268"/>
            <w:bookmarkEnd w:id="269"/>
            <w:bookmarkEnd w:id="270"/>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71" w:name="_Toc333923288"/>
            <w:bookmarkStart w:id="272" w:name="_Toc497228272"/>
            <w:bookmarkStart w:id="273" w:name="_Toc25317407"/>
            <w:r w:rsidRPr="008544CE">
              <w:rPr>
                <w:sz w:val="22"/>
              </w:rPr>
              <w:t>Suspension of Bank Loan or Credit</w:t>
            </w:r>
            <w:bookmarkEnd w:id="271"/>
            <w:bookmarkEnd w:id="272"/>
            <w:bookmarkEnd w:id="273"/>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42"/>
      <w:headerReference w:type="default" r:id="rId43"/>
      <w:headerReference w:type="first" r:id="rId4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B1789" w14:textId="77777777" w:rsidR="003A0A19" w:rsidRDefault="003A0A19">
      <w:pPr>
        <w:spacing w:after="0" w:line="240" w:lineRule="auto"/>
      </w:pPr>
      <w:r>
        <w:separator/>
      </w:r>
    </w:p>
  </w:endnote>
  <w:endnote w:type="continuationSeparator" w:id="0">
    <w:p w14:paraId="4AAFFDC5" w14:textId="77777777" w:rsidR="003A0A19" w:rsidRDefault="003A0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CC6C4" w14:textId="77777777" w:rsidR="003A0A19" w:rsidRDefault="003A0A19">
      <w:pPr>
        <w:spacing w:after="0" w:line="263" w:lineRule="auto"/>
        <w:ind w:left="720" w:hanging="360"/>
        <w:jc w:val="left"/>
      </w:pPr>
      <w:r>
        <w:separator/>
      </w:r>
    </w:p>
  </w:footnote>
  <w:footnote w:type="continuationSeparator" w:id="0">
    <w:p w14:paraId="119CB53D" w14:textId="77777777" w:rsidR="003A0A19" w:rsidRDefault="003A0A19">
      <w:pPr>
        <w:spacing w:after="0" w:line="263" w:lineRule="auto"/>
        <w:ind w:left="720" w:hanging="360"/>
        <w:jc w:val="left"/>
      </w:pPr>
      <w:r>
        <w:continuationSeparator/>
      </w:r>
    </w:p>
  </w:footnote>
  <w:footnote w:id="1">
    <w:p w14:paraId="3A69F58C" w14:textId="77777777" w:rsidR="003A0A19" w:rsidRDefault="003A0A19">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3A0A19" w:rsidRPr="0026306C" w:rsidRDefault="003A0A19"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3A0A19" w:rsidRPr="0026306C" w:rsidRDefault="003A0A19"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3A0A19" w:rsidRPr="0026306C" w:rsidRDefault="003A0A19"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3A0A19" w:rsidRPr="0026306C" w:rsidRDefault="003A0A19"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3A0A19" w:rsidRPr="0026306C" w:rsidRDefault="003A0A19"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3A0A19" w:rsidRPr="0026306C" w:rsidRDefault="003A0A19"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3A0A19" w:rsidRPr="0026306C" w:rsidRDefault="003A0A19"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3A0A19" w:rsidRPr="0026306C" w:rsidRDefault="003A0A19"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3A0A19" w:rsidRPr="0026306C" w:rsidRDefault="003A0A19"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3A0A19" w:rsidRPr="005F76C3" w:rsidRDefault="003A0A19"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3A0A19" w:rsidRPr="0026306C" w:rsidRDefault="003A0A19"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3A0A19" w:rsidRDefault="003A0A19" w:rsidP="0064520B">
      <w:pPr>
        <w:pStyle w:val="footnotedescription"/>
        <w:tabs>
          <w:tab w:val="left" w:pos="1455"/>
        </w:tabs>
        <w:spacing w:line="252" w:lineRule="auto"/>
        <w:ind w:left="0" w:firstLine="0"/>
      </w:pPr>
      <w:r>
        <w:tab/>
      </w:r>
    </w:p>
  </w:footnote>
  <w:footnote w:id="12">
    <w:p w14:paraId="4050CBDD" w14:textId="77777777" w:rsidR="003A0A19" w:rsidRDefault="003A0A19" w:rsidP="00603413">
      <w:pPr>
        <w:pStyle w:val="footnotedescription"/>
        <w:spacing w:after="62" w:line="242" w:lineRule="auto"/>
        <w:ind w:left="0" w:right="54" w:firstLine="0"/>
      </w:pPr>
      <w:r>
        <w:rPr>
          <w:sz w:val="16"/>
        </w:rPr>
        <w:t xml:space="preserve">  </w:t>
      </w:r>
    </w:p>
  </w:footnote>
  <w:footnote w:id="13">
    <w:p w14:paraId="7BE2FB4F" w14:textId="77777777" w:rsidR="003A0A19" w:rsidRPr="00603413" w:rsidRDefault="003A0A19"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3A0A19" w:rsidRDefault="003A0A19">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3A0A19" w:rsidRDefault="003A0A19">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3A0A19" w:rsidRPr="001555CC" w:rsidRDefault="003A0A19"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3A0A19" w:rsidRDefault="003A0A19">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0A4AA32C" w:rsidR="003A0A19" w:rsidRDefault="003A0A19">
    <w:pPr>
      <w:spacing w:after="0" w:line="259" w:lineRule="auto"/>
      <w:ind w:right="1439" w:firstLine="0"/>
      <w:jc w:val="right"/>
    </w:pPr>
    <w:r>
      <w:fldChar w:fldCharType="begin"/>
    </w:r>
    <w:r>
      <w:instrText xml:space="preserve"> PAGE   \* MERGEFORMAT </w:instrText>
    </w:r>
    <w:r>
      <w:fldChar w:fldCharType="separate"/>
    </w:r>
    <w:r w:rsidR="00E82BBB" w:rsidRPr="00E82BBB">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3A0A19" w:rsidRPr="00993933" w:rsidRDefault="003A0A19"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3A0A19" w:rsidRPr="00516B75" w:rsidRDefault="003A0A19"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26AD2502" w:rsidR="003A0A19" w:rsidRPr="004509D8" w:rsidRDefault="003A0A19"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82BBB">
      <w:rPr>
        <w:rStyle w:val="PageNumber"/>
        <w:noProof/>
      </w:rPr>
      <w:t>18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3DDA68AE" w:rsidR="003A0A19" w:rsidRDefault="003A0A19">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E82BBB">
      <w:rPr>
        <w:rStyle w:val="PageNumber"/>
        <w:rFonts w:cs="Arial"/>
        <w:noProof/>
      </w:rPr>
      <w:t>17</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1AFFD15C" w:rsidR="003A0A19" w:rsidRDefault="003A0A19">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82BBB">
      <w:rPr>
        <w:rStyle w:val="PageNumber"/>
        <w:noProof/>
      </w:rPr>
      <w:t>11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3A0A19" w:rsidRDefault="003A0A19">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3A0A19" w:rsidRDefault="003A0A19">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65A436F6" w:rsidR="003A0A19" w:rsidRDefault="003A0A19">
    <w:pPr>
      <w:spacing w:after="0" w:line="259" w:lineRule="auto"/>
      <w:ind w:right="2" w:firstLine="0"/>
      <w:jc w:val="right"/>
    </w:pPr>
    <w:r>
      <w:fldChar w:fldCharType="begin"/>
    </w:r>
    <w:r>
      <w:instrText xml:space="preserve"> PAGE   \* MERGEFORMAT </w:instrText>
    </w:r>
    <w:r>
      <w:fldChar w:fldCharType="separate"/>
    </w:r>
    <w:r w:rsidR="00E82BBB" w:rsidRPr="00E82BBB">
      <w:rPr>
        <w:noProof/>
        <w:sz w:val="20"/>
      </w:rPr>
      <w:t>19</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7C287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A30CA"/>
    <w:multiLevelType w:val="hybridMultilevel"/>
    <w:tmpl w:val="35E86852"/>
    <w:lvl w:ilvl="0" w:tplc="2F3C955A">
      <w:start w:val="6"/>
      <w:numFmt w:val="bullet"/>
      <w:lvlText w:val="-"/>
      <w:lvlJc w:val="left"/>
      <w:pPr>
        <w:tabs>
          <w:tab w:val="num" w:pos="1988"/>
        </w:tabs>
        <w:ind w:left="1988" w:hanging="360"/>
      </w:pPr>
      <w:rPr>
        <w:rFonts w:ascii="Times New Roman" w:eastAsia="Times New Roman" w:hAnsi="Times New Roman" w:cs="Times New Roman"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70C6982"/>
    <w:multiLevelType w:val="multilevel"/>
    <w:tmpl w:val="E62CCE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B10E9F"/>
    <w:multiLevelType w:val="hybridMultilevel"/>
    <w:tmpl w:val="2252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406C23"/>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0"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3" w15:restartNumberingAfterBreak="0">
    <w:nsid w:val="2CBF4777"/>
    <w:multiLevelType w:val="multilevel"/>
    <w:tmpl w:val="B466290C"/>
    <w:lvl w:ilvl="0">
      <w:start w:val="6"/>
      <w:numFmt w:val="decimal"/>
      <w:lvlText w:val="%1."/>
      <w:lvlJc w:val="left"/>
      <w:pPr>
        <w:ind w:left="720" w:hanging="360"/>
      </w:pPr>
      <w:rPr>
        <w:rFonts w:hint="default"/>
        <w:b/>
        <w:i w:val="0"/>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4"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03A6DF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8"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2"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5"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6"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3D007682"/>
    <w:multiLevelType w:val="hybridMultilevel"/>
    <w:tmpl w:val="310AC0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4844ED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7"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F6D57D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2"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513F2216"/>
    <w:multiLevelType w:val="singleLevel"/>
    <w:tmpl w:val="CE0AED1E"/>
    <w:lvl w:ilvl="0">
      <w:start w:val="1"/>
      <w:numFmt w:val="bullet"/>
      <w:lvlText w:val="-"/>
      <w:lvlJc w:val="left"/>
      <w:pPr>
        <w:tabs>
          <w:tab w:val="num" w:pos="720"/>
        </w:tabs>
        <w:ind w:left="720" w:hanging="360"/>
      </w:pPr>
      <w:rPr>
        <w:rFonts w:hint="default"/>
      </w:rPr>
    </w:lvl>
  </w:abstractNum>
  <w:abstractNum w:abstractNumId="54"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DE38B8"/>
    <w:multiLevelType w:val="singleLevel"/>
    <w:tmpl w:val="6B3AE9B4"/>
    <w:lvl w:ilvl="0">
      <w:numFmt w:val="bullet"/>
      <w:lvlText w:val=""/>
      <w:lvlJc w:val="left"/>
      <w:pPr>
        <w:tabs>
          <w:tab w:val="num" w:pos="720"/>
        </w:tabs>
        <w:ind w:left="720" w:hanging="360"/>
      </w:pPr>
      <w:rPr>
        <w:rFonts w:ascii="Symbol" w:hAnsi="Symbol" w:cs="Symbol" w:hint="default"/>
      </w:rPr>
    </w:lvl>
  </w:abstractNum>
  <w:abstractNum w:abstractNumId="57" w15:restartNumberingAfterBreak="0">
    <w:nsid w:val="5B3B22BA"/>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8" w15:restartNumberingAfterBreak="0">
    <w:nsid w:val="608E7AF9"/>
    <w:multiLevelType w:val="multilevel"/>
    <w:tmpl w:val="43CAF5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60"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1"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63"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407C34"/>
    <w:multiLevelType w:val="hybridMultilevel"/>
    <w:tmpl w:val="37225D94"/>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B197BC8"/>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6" w15:restartNumberingAfterBreak="0">
    <w:nsid w:val="6DFE06D2"/>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7"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3914B0A"/>
    <w:multiLevelType w:val="hybridMultilevel"/>
    <w:tmpl w:val="8F30A764"/>
    <w:lvl w:ilvl="0" w:tplc="D57EEA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4C454AC"/>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6590EAD"/>
    <w:multiLevelType w:val="hybridMultilevel"/>
    <w:tmpl w:val="7FB4A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71F2133"/>
    <w:multiLevelType w:val="hybridMultilevel"/>
    <w:tmpl w:val="B15A765E"/>
    <w:lvl w:ilvl="0" w:tplc="04090011">
      <w:start w:val="1"/>
      <w:numFmt w:val="decimal"/>
      <w:lvlText w:val="%1)"/>
      <w:lvlJc w:val="left"/>
      <w:pPr>
        <w:tabs>
          <w:tab w:val="num" w:pos="1988"/>
        </w:tabs>
        <w:ind w:left="1988" w:hanging="360"/>
      </w:pPr>
      <w:rPr>
        <w:rFonts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75" w15:restartNumberingAfterBreak="0">
    <w:nsid w:val="78CF73FD"/>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8"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1"/>
  </w:num>
  <w:num w:numId="2">
    <w:abstractNumId w:val="50"/>
  </w:num>
  <w:num w:numId="3">
    <w:abstractNumId w:val="70"/>
  </w:num>
  <w:num w:numId="4">
    <w:abstractNumId w:val="80"/>
  </w:num>
  <w:num w:numId="5">
    <w:abstractNumId w:val="32"/>
  </w:num>
  <w:num w:numId="6">
    <w:abstractNumId w:val="73"/>
  </w:num>
  <w:num w:numId="7">
    <w:abstractNumId w:val="2"/>
  </w:num>
  <w:num w:numId="8">
    <w:abstractNumId w:val="61"/>
  </w:num>
  <w:num w:numId="9">
    <w:abstractNumId w:val="54"/>
  </w:num>
  <w:num w:numId="10">
    <w:abstractNumId w:val="22"/>
  </w:num>
  <w:num w:numId="11">
    <w:abstractNumId w:val="16"/>
  </w:num>
  <w:num w:numId="12">
    <w:abstractNumId w:val="48"/>
  </w:num>
  <w:num w:numId="13">
    <w:abstractNumId w:val="35"/>
  </w:num>
  <w:num w:numId="14">
    <w:abstractNumId w:val="40"/>
  </w:num>
  <w:num w:numId="1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2"/>
  </w:num>
  <w:num w:numId="17">
    <w:abstractNumId w:val="47"/>
  </w:num>
  <w:num w:numId="18">
    <w:abstractNumId w:val="59"/>
  </w:num>
  <w:num w:numId="19">
    <w:abstractNumId w:val="17"/>
  </w:num>
  <w:num w:numId="20">
    <w:abstractNumId w:val="60"/>
  </w:num>
  <w:num w:numId="21">
    <w:abstractNumId w:val="10"/>
  </w:num>
  <w:num w:numId="22">
    <w:abstractNumId w:val="20"/>
  </w:num>
  <w:num w:numId="23">
    <w:abstractNumId w:val="1"/>
  </w:num>
  <w:num w:numId="24">
    <w:abstractNumId w:val="30"/>
  </w:num>
  <w:num w:numId="25">
    <w:abstractNumId w:val="38"/>
  </w:num>
  <w:num w:numId="26">
    <w:abstractNumId w:val="34"/>
  </w:num>
  <w:num w:numId="27">
    <w:abstractNumId w:val="45"/>
  </w:num>
  <w:num w:numId="28">
    <w:abstractNumId w:val="79"/>
  </w:num>
  <w:num w:numId="29">
    <w:abstractNumId w:val="81"/>
  </w:num>
  <w:num w:numId="30">
    <w:abstractNumId w:val="69"/>
  </w:num>
  <w:num w:numId="31">
    <w:abstractNumId w:val="78"/>
  </w:num>
  <w:num w:numId="32">
    <w:abstractNumId w:val="9"/>
  </w:num>
  <w:num w:numId="33">
    <w:abstractNumId w:val="67"/>
  </w:num>
  <w:num w:numId="34">
    <w:abstractNumId w:val="21"/>
  </w:num>
  <w:num w:numId="35">
    <w:abstractNumId w:val="13"/>
  </w:num>
  <w:num w:numId="36">
    <w:abstractNumId w:val="28"/>
  </w:num>
  <w:num w:numId="37">
    <w:abstractNumId w:val="0"/>
  </w:num>
  <w:num w:numId="38">
    <w:abstractNumId w:val="44"/>
  </w:num>
  <w:num w:numId="39">
    <w:abstractNumId w:val="36"/>
  </w:num>
  <w:num w:numId="40">
    <w:abstractNumId w:val="7"/>
  </w:num>
  <w:num w:numId="41">
    <w:abstractNumId w:val="24"/>
  </w:num>
  <w:num w:numId="42">
    <w:abstractNumId w:val="42"/>
  </w:num>
  <w:num w:numId="43">
    <w:abstractNumId w:val="37"/>
  </w:num>
  <w:num w:numId="44">
    <w:abstractNumId w:val="63"/>
  </w:num>
  <w:num w:numId="45">
    <w:abstractNumId w:val="29"/>
  </w:num>
  <w:num w:numId="46">
    <w:abstractNumId w:val="52"/>
  </w:num>
  <w:num w:numId="47">
    <w:abstractNumId w:val="76"/>
  </w:num>
  <w:num w:numId="48">
    <w:abstractNumId w:val="11"/>
  </w:num>
  <w:num w:numId="49">
    <w:abstractNumId w:val="49"/>
  </w:num>
  <w:num w:numId="50">
    <w:abstractNumId w:val="55"/>
  </w:num>
  <w:num w:numId="51">
    <w:abstractNumId w:val="4"/>
  </w:num>
  <w:num w:numId="52">
    <w:abstractNumId w:val="43"/>
  </w:num>
  <w:num w:numId="53">
    <w:abstractNumId w:val="26"/>
  </w:num>
  <w:num w:numId="54">
    <w:abstractNumId w:val="33"/>
  </w:num>
  <w:num w:numId="55">
    <w:abstractNumId w:val="25"/>
  </w:num>
  <w:num w:numId="56">
    <w:abstractNumId w:val="31"/>
  </w:num>
  <w:num w:numId="57">
    <w:abstractNumId w:val="6"/>
  </w:num>
  <w:num w:numId="58">
    <w:abstractNumId w:val="8"/>
  </w:num>
  <w:num w:numId="59">
    <w:abstractNumId w:val="23"/>
  </w:num>
  <w:num w:numId="60">
    <w:abstractNumId w:val="18"/>
  </w:num>
  <w:num w:numId="61">
    <w:abstractNumId w:val="39"/>
  </w:num>
  <w:num w:numId="62">
    <w:abstractNumId w:val="72"/>
  </w:num>
  <w:num w:numId="63">
    <w:abstractNumId w:val="68"/>
  </w:num>
  <w:num w:numId="64">
    <w:abstractNumId w:val="64"/>
  </w:num>
  <w:num w:numId="65">
    <w:abstractNumId w:val="53"/>
  </w:num>
  <w:num w:numId="66">
    <w:abstractNumId w:val="56"/>
  </w:num>
  <w:num w:numId="67">
    <w:abstractNumId w:val="46"/>
  </w:num>
  <w:num w:numId="68">
    <w:abstractNumId w:val="57"/>
  </w:num>
  <w:num w:numId="69">
    <w:abstractNumId w:val="3"/>
  </w:num>
  <w:num w:numId="70">
    <w:abstractNumId w:val="27"/>
  </w:num>
  <w:num w:numId="71">
    <w:abstractNumId w:val="65"/>
  </w:num>
  <w:num w:numId="72">
    <w:abstractNumId w:val="66"/>
  </w:num>
  <w:num w:numId="73">
    <w:abstractNumId w:val="51"/>
  </w:num>
  <w:num w:numId="74">
    <w:abstractNumId w:val="19"/>
  </w:num>
  <w:num w:numId="75">
    <w:abstractNumId w:val="5"/>
  </w:num>
  <w:num w:numId="76">
    <w:abstractNumId w:val="74"/>
  </w:num>
  <w:num w:numId="77">
    <w:abstractNumId w:val="58"/>
  </w:num>
  <w:num w:numId="78">
    <w:abstractNumId w:val="15"/>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1"/>
  </w:num>
  <w:num w:numId="81">
    <w:abstractNumId w:val="75"/>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29F"/>
    <w:rsid w:val="000033F8"/>
    <w:rsid w:val="0000654F"/>
    <w:rsid w:val="00010FCD"/>
    <w:rsid w:val="000142DC"/>
    <w:rsid w:val="000241A7"/>
    <w:rsid w:val="0002428C"/>
    <w:rsid w:val="00024807"/>
    <w:rsid w:val="00032043"/>
    <w:rsid w:val="00033DFE"/>
    <w:rsid w:val="00040516"/>
    <w:rsid w:val="00041761"/>
    <w:rsid w:val="000436E0"/>
    <w:rsid w:val="000469B9"/>
    <w:rsid w:val="000500AE"/>
    <w:rsid w:val="000523A5"/>
    <w:rsid w:val="00063716"/>
    <w:rsid w:val="000652A3"/>
    <w:rsid w:val="00065C08"/>
    <w:rsid w:val="00066896"/>
    <w:rsid w:val="000701CA"/>
    <w:rsid w:val="00072E8B"/>
    <w:rsid w:val="00073B45"/>
    <w:rsid w:val="00080E52"/>
    <w:rsid w:val="00084903"/>
    <w:rsid w:val="000922DF"/>
    <w:rsid w:val="000967AF"/>
    <w:rsid w:val="0009753B"/>
    <w:rsid w:val="000A1463"/>
    <w:rsid w:val="000A3686"/>
    <w:rsid w:val="000A6DA8"/>
    <w:rsid w:val="000B0639"/>
    <w:rsid w:val="000B7B3B"/>
    <w:rsid w:val="00100FA4"/>
    <w:rsid w:val="00106ED1"/>
    <w:rsid w:val="0010774B"/>
    <w:rsid w:val="00112200"/>
    <w:rsid w:val="00112A57"/>
    <w:rsid w:val="00120BC9"/>
    <w:rsid w:val="00124700"/>
    <w:rsid w:val="00124705"/>
    <w:rsid w:val="00125162"/>
    <w:rsid w:val="00130986"/>
    <w:rsid w:val="00134534"/>
    <w:rsid w:val="00137FDC"/>
    <w:rsid w:val="0014775A"/>
    <w:rsid w:val="00154776"/>
    <w:rsid w:val="001555CC"/>
    <w:rsid w:val="00161EF6"/>
    <w:rsid w:val="001656B0"/>
    <w:rsid w:val="00173F29"/>
    <w:rsid w:val="001810BF"/>
    <w:rsid w:val="00181EA3"/>
    <w:rsid w:val="00190451"/>
    <w:rsid w:val="00196584"/>
    <w:rsid w:val="00197BFA"/>
    <w:rsid w:val="001A31BE"/>
    <w:rsid w:val="001A4462"/>
    <w:rsid w:val="001A7680"/>
    <w:rsid w:val="001B0370"/>
    <w:rsid w:val="001B03DC"/>
    <w:rsid w:val="001B6644"/>
    <w:rsid w:val="001D06EF"/>
    <w:rsid w:val="001F0D3F"/>
    <w:rsid w:val="002007EE"/>
    <w:rsid w:val="00200942"/>
    <w:rsid w:val="002009BA"/>
    <w:rsid w:val="00201FD4"/>
    <w:rsid w:val="00205028"/>
    <w:rsid w:val="0021733E"/>
    <w:rsid w:val="00217BC5"/>
    <w:rsid w:val="00217DF1"/>
    <w:rsid w:val="00222864"/>
    <w:rsid w:val="00227106"/>
    <w:rsid w:val="00231B2B"/>
    <w:rsid w:val="00234522"/>
    <w:rsid w:val="0023582D"/>
    <w:rsid w:val="00244D80"/>
    <w:rsid w:val="0025613F"/>
    <w:rsid w:val="0025724E"/>
    <w:rsid w:val="00262947"/>
    <w:rsid w:val="00267E43"/>
    <w:rsid w:val="002704C3"/>
    <w:rsid w:val="0027520D"/>
    <w:rsid w:val="002823E9"/>
    <w:rsid w:val="0029031F"/>
    <w:rsid w:val="00290DCA"/>
    <w:rsid w:val="00293869"/>
    <w:rsid w:val="00295BBD"/>
    <w:rsid w:val="00296C7B"/>
    <w:rsid w:val="002A1888"/>
    <w:rsid w:val="002A43D5"/>
    <w:rsid w:val="002A4D93"/>
    <w:rsid w:val="002B0DC2"/>
    <w:rsid w:val="002B1A81"/>
    <w:rsid w:val="002B227B"/>
    <w:rsid w:val="002C36FF"/>
    <w:rsid w:val="002C58FE"/>
    <w:rsid w:val="002C698F"/>
    <w:rsid w:val="002C7CAD"/>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0A19"/>
    <w:rsid w:val="003A70E2"/>
    <w:rsid w:val="003B0967"/>
    <w:rsid w:val="003B15BA"/>
    <w:rsid w:val="003B6602"/>
    <w:rsid w:val="003B7665"/>
    <w:rsid w:val="003D4360"/>
    <w:rsid w:val="003E1FDC"/>
    <w:rsid w:val="003F4DE7"/>
    <w:rsid w:val="003F76A8"/>
    <w:rsid w:val="00402B82"/>
    <w:rsid w:val="0040543B"/>
    <w:rsid w:val="00405CA6"/>
    <w:rsid w:val="00416C4E"/>
    <w:rsid w:val="00420AE5"/>
    <w:rsid w:val="00420B25"/>
    <w:rsid w:val="00422A23"/>
    <w:rsid w:val="00422ABB"/>
    <w:rsid w:val="00423188"/>
    <w:rsid w:val="004318E7"/>
    <w:rsid w:val="004320F8"/>
    <w:rsid w:val="004419FB"/>
    <w:rsid w:val="00451F93"/>
    <w:rsid w:val="00455E38"/>
    <w:rsid w:val="00457851"/>
    <w:rsid w:val="00473056"/>
    <w:rsid w:val="00475AA5"/>
    <w:rsid w:val="00484593"/>
    <w:rsid w:val="00487236"/>
    <w:rsid w:val="00495014"/>
    <w:rsid w:val="00495252"/>
    <w:rsid w:val="004A12C2"/>
    <w:rsid w:val="004A19DB"/>
    <w:rsid w:val="004A1A82"/>
    <w:rsid w:val="004A27B7"/>
    <w:rsid w:val="004A5EDF"/>
    <w:rsid w:val="004A62C0"/>
    <w:rsid w:val="004A7A66"/>
    <w:rsid w:val="004A7BE5"/>
    <w:rsid w:val="004B14DA"/>
    <w:rsid w:val="004B4482"/>
    <w:rsid w:val="004C0377"/>
    <w:rsid w:val="004C6F83"/>
    <w:rsid w:val="004C71EA"/>
    <w:rsid w:val="004D0BDD"/>
    <w:rsid w:val="004D630B"/>
    <w:rsid w:val="004F4967"/>
    <w:rsid w:val="004F6DAB"/>
    <w:rsid w:val="00501779"/>
    <w:rsid w:val="00502FE7"/>
    <w:rsid w:val="00507EF5"/>
    <w:rsid w:val="00510F18"/>
    <w:rsid w:val="005136E7"/>
    <w:rsid w:val="0051448E"/>
    <w:rsid w:val="00524368"/>
    <w:rsid w:val="00526954"/>
    <w:rsid w:val="00536D25"/>
    <w:rsid w:val="00544497"/>
    <w:rsid w:val="005444A5"/>
    <w:rsid w:val="00554AF7"/>
    <w:rsid w:val="00555A69"/>
    <w:rsid w:val="00561CD9"/>
    <w:rsid w:val="00567B14"/>
    <w:rsid w:val="00574682"/>
    <w:rsid w:val="00583CEE"/>
    <w:rsid w:val="005917C9"/>
    <w:rsid w:val="00593DFD"/>
    <w:rsid w:val="00594247"/>
    <w:rsid w:val="005A2018"/>
    <w:rsid w:val="005A340B"/>
    <w:rsid w:val="005A3F97"/>
    <w:rsid w:val="005A7205"/>
    <w:rsid w:val="005B0B27"/>
    <w:rsid w:val="005B14BE"/>
    <w:rsid w:val="005B3E6E"/>
    <w:rsid w:val="005B46FD"/>
    <w:rsid w:val="005B6D8B"/>
    <w:rsid w:val="005C0F0A"/>
    <w:rsid w:val="005C4630"/>
    <w:rsid w:val="005D1B74"/>
    <w:rsid w:val="005D32E3"/>
    <w:rsid w:val="005D3F5B"/>
    <w:rsid w:val="005E1BC4"/>
    <w:rsid w:val="005E1BD9"/>
    <w:rsid w:val="005E4F22"/>
    <w:rsid w:val="005E7A84"/>
    <w:rsid w:val="00603413"/>
    <w:rsid w:val="00610E03"/>
    <w:rsid w:val="00612DE5"/>
    <w:rsid w:val="00615003"/>
    <w:rsid w:val="00615418"/>
    <w:rsid w:val="00620F9B"/>
    <w:rsid w:val="00624E90"/>
    <w:rsid w:val="0063356A"/>
    <w:rsid w:val="006403A3"/>
    <w:rsid w:val="0064520B"/>
    <w:rsid w:val="00645F17"/>
    <w:rsid w:val="00650F3B"/>
    <w:rsid w:val="00657E31"/>
    <w:rsid w:val="006675DF"/>
    <w:rsid w:val="00671FDC"/>
    <w:rsid w:val="00675FE5"/>
    <w:rsid w:val="00683F93"/>
    <w:rsid w:val="006978E2"/>
    <w:rsid w:val="006A6EA6"/>
    <w:rsid w:val="006B2773"/>
    <w:rsid w:val="006C39F1"/>
    <w:rsid w:val="006D0A08"/>
    <w:rsid w:val="006D3CA6"/>
    <w:rsid w:val="006D68C4"/>
    <w:rsid w:val="006E08EE"/>
    <w:rsid w:val="006F11D5"/>
    <w:rsid w:val="006F2664"/>
    <w:rsid w:val="006F58E7"/>
    <w:rsid w:val="00702768"/>
    <w:rsid w:val="007033E0"/>
    <w:rsid w:val="0070683E"/>
    <w:rsid w:val="00714631"/>
    <w:rsid w:val="00714920"/>
    <w:rsid w:val="00717FC7"/>
    <w:rsid w:val="00723DEE"/>
    <w:rsid w:val="007244E0"/>
    <w:rsid w:val="007259F6"/>
    <w:rsid w:val="007310F7"/>
    <w:rsid w:val="007328E1"/>
    <w:rsid w:val="0074120D"/>
    <w:rsid w:val="007505CB"/>
    <w:rsid w:val="007529D3"/>
    <w:rsid w:val="007552EB"/>
    <w:rsid w:val="00757DA7"/>
    <w:rsid w:val="00762B9E"/>
    <w:rsid w:val="00766B85"/>
    <w:rsid w:val="00767A9D"/>
    <w:rsid w:val="007719BD"/>
    <w:rsid w:val="00784923"/>
    <w:rsid w:val="00785404"/>
    <w:rsid w:val="00786E53"/>
    <w:rsid w:val="00795A43"/>
    <w:rsid w:val="00795FBC"/>
    <w:rsid w:val="00797F1F"/>
    <w:rsid w:val="007A4C3E"/>
    <w:rsid w:val="007A5CC1"/>
    <w:rsid w:val="007B1ADA"/>
    <w:rsid w:val="007B3EE7"/>
    <w:rsid w:val="007B58F9"/>
    <w:rsid w:val="007B6253"/>
    <w:rsid w:val="007B65F5"/>
    <w:rsid w:val="007C225F"/>
    <w:rsid w:val="007D4B22"/>
    <w:rsid w:val="007E29B1"/>
    <w:rsid w:val="007E63F5"/>
    <w:rsid w:val="007F12CC"/>
    <w:rsid w:val="008161F5"/>
    <w:rsid w:val="008231E0"/>
    <w:rsid w:val="00830830"/>
    <w:rsid w:val="00834E3E"/>
    <w:rsid w:val="0083733B"/>
    <w:rsid w:val="00844AAC"/>
    <w:rsid w:val="008544CE"/>
    <w:rsid w:val="00854749"/>
    <w:rsid w:val="00855FCA"/>
    <w:rsid w:val="00863E90"/>
    <w:rsid w:val="00876B55"/>
    <w:rsid w:val="0088117D"/>
    <w:rsid w:val="0088385D"/>
    <w:rsid w:val="00883DB9"/>
    <w:rsid w:val="00892D5A"/>
    <w:rsid w:val="008B14C8"/>
    <w:rsid w:val="008B3B3D"/>
    <w:rsid w:val="008B7F41"/>
    <w:rsid w:val="008C77E8"/>
    <w:rsid w:val="008D09D2"/>
    <w:rsid w:val="008D2A11"/>
    <w:rsid w:val="008E48D2"/>
    <w:rsid w:val="008E7A51"/>
    <w:rsid w:val="008F27B6"/>
    <w:rsid w:val="009007D9"/>
    <w:rsid w:val="0090162C"/>
    <w:rsid w:val="009020D2"/>
    <w:rsid w:val="009055CE"/>
    <w:rsid w:val="00906E4A"/>
    <w:rsid w:val="00921632"/>
    <w:rsid w:val="009258C4"/>
    <w:rsid w:val="009265EA"/>
    <w:rsid w:val="00940B07"/>
    <w:rsid w:val="00941EED"/>
    <w:rsid w:val="009432AD"/>
    <w:rsid w:val="009438EC"/>
    <w:rsid w:val="009530E3"/>
    <w:rsid w:val="0095749A"/>
    <w:rsid w:val="00962098"/>
    <w:rsid w:val="00964662"/>
    <w:rsid w:val="009750E7"/>
    <w:rsid w:val="00977828"/>
    <w:rsid w:val="00990A35"/>
    <w:rsid w:val="00991DA0"/>
    <w:rsid w:val="00992E68"/>
    <w:rsid w:val="009941DB"/>
    <w:rsid w:val="00994492"/>
    <w:rsid w:val="009959D7"/>
    <w:rsid w:val="009A2D1B"/>
    <w:rsid w:val="009A35EA"/>
    <w:rsid w:val="009A58D6"/>
    <w:rsid w:val="009B06C7"/>
    <w:rsid w:val="009B6D3C"/>
    <w:rsid w:val="009C4742"/>
    <w:rsid w:val="009C61B1"/>
    <w:rsid w:val="009D6AAF"/>
    <w:rsid w:val="009E00DB"/>
    <w:rsid w:val="009E0D1D"/>
    <w:rsid w:val="009F67F3"/>
    <w:rsid w:val="009F6D07"/>
    <w:rsid w:val="009F7386"/>
    <w:rsid w:val="00A006D3"/>
    <w:rsid w:val="00A016F0"/>
    <w:rsid w:val="00A10806"/>
    <w:rsid w:val="00A10EE1"/>
    <w:rsid w:val="00A158EF"/>
    <w:rsid w:val="00A24EE9"/>
    <w:rsid w:val="00A313B0"/>
    <w:rsid w:val="00A33775"/>
    <w:rsid w:val="00A34F35"/>
    <w:rsid w:val="00A36309"/>
    <w:rsid w:val="00A37BBE"/>
    <w:rsid w:val="00A400E0"/>
    <w:rsid w:val="00A478C5"/>
    <w:rsid w:val="00A54D94"/>
    <w:rsid w:val="00A5562E"/>
    <w:rsid w:val="00A574BB"/>
    <w:rsid w:val="00A61A61"/>
    <w:rsid w:val="00A61CE4"/>
    <w:rsid w:val="00A62088"/>
    <w:rsid w:val="00A66E48"/>
    <w:rsid w:val="00A71158"/>
    <w:rsid w:val="00A85054"/>
    <w:rsid w:val="00A87564"/>
    <w:rsid w:val="00A87AEC"/>
    <w:rsid w:val="00A95B09"/>
    <w:rsid w:val="00AA405D"/>
    <w:rsid w:val="00AA7AC5"/>
    <w:rsid w:val="00AB21C7"/>
    <w:rsid w:val="00AB4CDF"/>
    <w:rsid w:val="00AB6E39"/>
    <w:rsid w:val="00AC662A"/>
    <w:rsid w:val="00AD596A"/>
    <w:rsid w:val="00AE7DBD"/>
    <w:rsid w:val="00AF222E"/>
    <w:rsid w:val="00AF3411"/>
    <w:rsid w:val="00AF7678"/>
    <w:rsid w:val="00B04D06"/>
    <w:rsid w:val="00B133B9"/>
    <w:rsid w:val="00B37378"/>
    <w:rsid w:val="00B56A73"/>
    <w:rsid w:val="00B57A65"/>
    <w:rsid w:val="00B6682A"/>
    <w:rsid w:val="00B7482D"/>
    <w:rsid w:val="00B77C63"/>
    <w:rsid w:val="00B87682"/>
    <w:rsid w:val="00BA78F2"/>
    <w:rsid w:val="00BB2E9A"/>
    <w:rsid w:val="00BB69CE"/>
    <w:rsid w:val="00BC50D6"/>
    <w:rsid w:val="00BD14EA"/>
    <w:rsid w:val="00BD36C4"/>
    <w:rsid w:val="00BD47E4"/>
    <w:rsid w:val="00BE3F4B"/>
    <w:rsid w:val="00BE5D3F"/>
    <w:rsid w:val="00BF4C26"/>
    <w:rsid w:val="00BF51AC"/>
    <w:rsid w:val="00C05982"/>
    <w:rsid w:val="00C061C1"/>
    <w:rsid w:val="00C10050"/>
    <w:rsid w:val="00C12F26"/>
    <w:rsid w:val="00C17B1B"/>
    <w:rsid w:val="00C21E68"/>
    <w:rsid w:val="00C27C7C"/>
    <w:rsid w:val="00C33742"/>
    <w:rsid w:val="00C37BAA"/>
    <w:rsid w:val="00C44CC1"/>
    <w:rsid w:val="00C501E2"/>
    <w:rsid w:val="00C50D55"/>
    <w:rsid w:val="00C51E6B"/>
    <w:rsid w:val="00C553A6"/>
    <w:rsid w:val="00C56132"/>
    <w:rsid w:val="00C67E16"/>
    <w:rsid w:val="00C728C0"/>
    <w:rsid w:val="00C76EB0"/>
    <w:rsid w:val="00C9074A"/>
    <w:rsid w:val="00C97ABA"/>
    <w:rsid w:val="00CA204D"/>
    <w:rsid w:val="00CC218F"/>
    <w:rsid w:val="00CC3C18"/>
    <w:rsid w:val="00CD10A1"/>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76E90"/>
    <w:rsid w:val="00D82AB8"/>
    <w:rsid w:val="00D82B45"/>
    <w:rsid w:val="00D84F5C"/>
    <w:rsid w:val="00D9287F"/>
    <w:rsid w:val="00DA0D01"/>
    <w:rsid w:val="00DA3818"/>
    <w:rsid w:val="00DB0A82"/>
    <w:rsid w:val="00DB186B"/>
    <w:rsid w:val="00DB5D3C"/>
    <w:rsid w:val="00DC0D62"/>
    <w:rsid w:val="00DC4673"/>
    <w:rsid w:val="00DD1EBB"/>
    <w:rsid w:val="00DE0C5B"/>
    <w:rsid w:val="00DE0CB3"/>
    <w:rsid w:val="00DF31E0"/>
    <w:rsid w:val="00DF66EE"/>
    <w:rsid w:val="00DF7B23"/>
    <w:rsid w:val="00E06CE5"/>
    <w:rsid w:val="00E06E1A"/>
    <w:rsid w:val="00E16B99"/>
    <w:rsid w:val="00E20F67"/>
    <w:rsid w:val="00E30A45"/>
    <w:rsid w:val="00E30AC6"/>
    <w:rsid w:val="00E32D1B"/>
    <w:rsid w:val="00E33ACE"/>
    <w:rsid w:val="00E3522F"/>
    <w:rsid w:val="00E366D8"/>
    <w:rsid w:val="00E36F5E"/>
    <w:rsid w:val="00E37E2B"/>
    <w:rsid w:val="00E456A5"/>
    <w:rsid w:val="00E456C9"/>
    <w:rsid w:val="00E5015D"/>
    <w:rsid w:val="00E534E7"/>
    <w:rsid w:val="00E574F6"/>
    <w:rsid w:val="00E627BC"/>
    <w:rsid w:val="00E63444"/>
    <w:rsid w:val="00E661C7"/>
    <w:rsid w:val="00E6714D"/>
    <w:rsid w:val="00E82BBB"/>
    <w:rsid w:val="00E83DF4"/>
    <w:rsid w:val="00E84936"/>
    <w:rsid w:val="00E90E38"/>
    <w:rsid w:val="00E944B0"/>
    <w:rsid w:val="00EA486A"/>
    <w:rsid w:val="00EB0160"/>
    <w:rsid w:val="00EB1850"/>
    <w:rsid w:val="00EB1FA0"/>
    <w:rsid w:val="00EB35C3"/>
    <w:rsid w:val="00EB4FB4"/>
    <w:rsid w:val="00EC1A83"/>
    <w:rsid w:val="00EC4B53"/>
    <w:rsid w:val="00EC75A2"/>
    <w:rsid w:val="00EC7AD6"/>
    <w:rsid w:val="00ED1D71"/>
    <w:rsid w:val="00ED4C64"/>
    <w:rsid w:val="00ED5FC4"/>
    <w:rsid w:val="00ED7AA4"/>
    <w:rsid w:val="00EF2DBD"/>
    <w:rsid w:val="00EF32BB"/>
    <w:rsid w:val="00EF57BE"/>
    <w:rsid w:val="00F01E59"/>
    <w:rsid w:val="00F022AC"/>
    <w:rsid w:val="00F13ABB"/>
    <w:rsid w:val="00F23B78"/>
    <w:rsid w:val="00F24857"/>
    <w:rsid w:val="00F27768"/>
    <w:rsid w:val="00F36FF1"/>
    <w:rsid w:val="00F40CE5"/>
    <w:rsid w:val="00F46F19"/>
    <w:rsid w:val="00F5219C"/>
    <w:rsid w:val="00F53475"/>
    <w:rsid w:val="00F60B52"/>
    <w:rsid w:val="00F64491"/>
    <w:rsid w:val="00F64A60"/>
    <w:rsid w:val="00F652A2"/>
    <w:rsid w:val="00F66D44"/>
    <w:rsid w:val="00F75922"/>
    <w:rsid w:val="00F75A56"/>
    <w:rsid w:val="00F75E6A"/>
    <w:rsid w:val="00F8601B"/>
    <w:rsid w:val="00F965F6"/>
    <w:rsid w:val="00FA0CAA"/>
    <w:rsid w:val="00FB374D"/>
    <w:rsid w:val="00FB42B1"/>
    <w:rsid w:val="00FB6EC5"/>
    <w:rsid w:val="00FC0FAF"/>
    <w:rsid w:val="00FC15EE"/>
    <w:rsid w:val="00FE34A5"/>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277757905">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52888226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85277005">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15097026">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87321789">
      <w:bodyDiv w:val="1"/>
      <w:marLeft w:val="0"/>
      <w:marRight w:val="0"/>
      <w:marTop w:val="0"/>
      <w:marBottom w:val="0"/>
      <w:divBdr>
        <w:top w:val="none" w:sz="0" w:space="0" w:color="auto"/>
        <w:left w:val="none" w:sz="0" w:space="0" w:color="auto"/>
        <w:bottom w:val="none" w:sz="0" w:space="0" w:color="auto"/>
        <w:right w:val="none" w:sz="0" w:space="0" w:color="auto"/>
      </w:divBdr>
    </w:div>
    <w:div w:id="1752894431">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ntacouncil@yahoo.com" TargetMode="External"/><Relationship Id="rId18" Type="http://schemas.openxmlformats.org/officeDocument/2006/relationships/hyperlink" Target="mailto:btcouncilnkwen@yahoo.com" TargetMode="External"/><Relationship Id="rId26" Type="http://schemas.openxmlformats.org/officeDocument/2006/relationships/hyperlink" Target="http://www.worldbank.org/debarr." TargetMode="External"/><Relationship Id="rId39" Type="http://schemas.openxmlformats.org/officeDocument/2006/relationships/header" Target="header8.xml"/><Relationship Id="rId21" Type="http://schemas.openxmlformats.org/officeDocument/2006/relationships/header" Target="header4.xml"/><Relationship Id="rId34" Type="http://schemas.openxmlformats.org/officeDocument/2006/relationships/header" Target="header6.xml"/><Relationship Id="rId42"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chespublics.cm" TargetMode="External"/><Relationship Id="rId29" Type="http://schemas.openxmlformats.org/officeDocument/2006/relationships/hyperlink" Target="http://www.plubliccontracts.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worldbank.org/debarr." TargetMode="External"/><Relationship Id="rId32" Type="http://schemas.openxmlformats.org/officeDocument/2006/relationships/hyperlink" Target="http://www.marchespublics.cm" TargetMode="External"/><Relationship Id="rId37" Type="http://schemas.openxmlformats.org/officeDocument/2006/relationships/image" Target="media/image6.tmp"/><Relationship Id="rId40" Type="http://schemas.openxmlformats.org/officeDocument/2006/relationships/header" Target="header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ubliccontracts.cm" TargetMode="External"/><Relationship Id="rId23" Type="http://schemas.openxmlformats.org/officeDocument/2006/relationships/hyperlink" Target="mailto:santacouncil@yahoo.com" TargetMode="External"/><Relationship Id="rId28" Type="http://schemas.openxmlformats.org/officeDocument/2006/relationships/hyperlink" Target="http://www.worldbank.org/debarr." TargetMode="External"/><Relationship Id="rId36"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hyperlink" Target="http://www.marchespublics.cm" TargetMode="Externa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orldbank.org/debarr." TargetMode="External"/><Relationship Id="rId22" Type="http://schemas.openxmlformats.org/officeDocument/2006/relationships/header" Target="header5.xml"/><Relationship Id="rId27" Type="http://schemas.openxmlformats.org/officeDocument/2006/relationships/hyperlink" Target="http://www.worldbank.org/debarr." TargetMode="External"/><Relationship Id="rId30" Type="http://schemas.openxmlformats.org/officeDocument/2006/relationships/hyperlink" Target="http://www.publiccontracts.cm" TargetMode="External"/><Relationship Id="rId35" Type="http://schemas.openxmlformats.org/officeDocument/2006/relationships/header" Target="header7.xml"/><Relationship Id="rId43" Type="http://schemas.openxmlformats.org/officeDocument/2006/relationships/header" Target="header1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www.publiccontracts.cm" TargetMode="External"/><Relationship Id="rId25" Type="http://schemas.openxmlformats.org/officeDocument/2006/relationships/hyperlink" Target="http://www.worldbank.org/debarr." TargetMode="External"/><Relationship Id="rId33" Type="http://schemas.openxmlformats.org/officeDocument/2006/relationships/hyperlink" Target="mailto:btcouncilnkwen@yahoo.com" TargetMode="External"/><Relationship Id="rId38" Type="http://schemas.openxmlformats.org/officeDocument/2006/relationships/image" Target="media/image7.tmp"/><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eader" Target="header1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4107</TotalTime>
  <Pages>147</Pages>
  <Words>52498</Words>
  <Characters>299243</Characters>
  <Application>Microsoft Office Word</Application>
  <DocSecurity>0</DocSecurity>
  <Lines>2493</Lines>
  <Paragraphs>702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351039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210</cp:revision>
  <cp:lastPrinted>2026-09-09T11:37:00Z</cp:lastPrinted>
  <dcterms:created xsi:type="dcterms:W3CDTF">2026-05-26T12:34:00Z</dcterms:created>
  <dcterms:modified xsi:type="dcterms:W3CDTF">2026-09-09T12:17:00Z</dcterms:modified>
</cp:coreProperties>
</file>